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8B823" w14:textId="77777777" w:rsidR="0057473D" w:rsidRPr="00C900D1" w:rsidRDefault="0057473D" w:rsidP="0057473D">
      <w:bookmarkStart w:id="0" w:name="_Toc432263887"/>
      <w:bookmarkStart w:id="1" w:name="_Toc442042842"/>
      <w:bookmarkStart w:id="2" w:name="_Toc318452591"/>
      <w:bookmarkStart w:id="3" w:name="_Toc354840245"/>
      <w:bookmarkStart w:id="4" w:name="_Toc355447072"/>
    </w:p>
    <w:p w14:paraId="522279AA" w14:textId="4E1F5A2E" w:rsidR="00A95305" w:rsidRPr="00A95305" w:rsidRDefault="002A6DAB" w:rsidP="00A95305">
      <w:pPr>
        <w:pStyle w:val="Pealkiri1"/>
        <w:rPr>
          <w:b/>
          <w:lang w:val="et-EE"/>
        </w:rPr>
      </w:pPr>
      <w:bookmarkStart w:id="5" w:name="_Hlk167197535"/>
      <w:r w:rsidRPr="4BB73A61">
        <w:rPr>
          <w:b/>
          <w:lang w:val="et-EE"/>
        </w:rPr>
        <w:t>RMK</w:t>
      </w:r>
      <w:r w:rsidR="00D57B75" w:rsidRPr="4BB73A61">
        <w:rPr>
          <w:b/>
          <w:lang w:val="et-EE"/>
        </w:rPr>
        <w:t xml:space="preserve"> ISO27001 </w:t>
      </w:r>
      <w:r w:rsidR="00A95305" w:rsidRPr="00A95305">
        <w:rPr>
          <w:b/>
          <w:lang w:val="et-EE"/>
        </w:rPr>
        <w:t>sertifitseerimisaudit ning 2026. a ja 2027. a vaheauditid</w:t>
      </w:r>
      <w:bookmarkEnd w:id="5"/>
    </w:p>
    <w:p w14:paraId="17A1026B" w14:textId="28D00FE1" w:rsidR="00D57B75" w:rsidRPr="00C900D1" w:rsidRDefault="00A95305" w:rsidP="00A95305">
      <w:pPr>
        <w:pStyle w:val="Pealkiri1"/>
        <w:rPr>
          <w:b/>
          <w:lang w:val="et-EE"/>
        </w:rPr>
      </w:pPr>
      <w:r w:rsidRPr="00A95305">
        <w:rPr>
          <w:b/>
          <w:lang w:val="et-EE"/>
        </w:rPr>
        <w:t>Viitenumber: 279461</w:t>
      </w:r>
    </w:p>
    <w:p w14:paraId="17890F56" w14:textId="77777777" w:rsidR="007607B9" w:rsidRPr="00C900D1" w:rsidRDefault="00AD00D3" w:rsidP="002A6DAB">
      <w:pPr>
        <w:pStyle w:val="Pealkiri1"/>
        <w:rPr>
          <w:b/>
          <w:lang w:val="et-EE"/>
        </w:rPr>
      </w:pPr>
      <w:r w:rsidRPr="00C900D1">
        <w:rPr>
          <w:b/>
          <w:lang w:val="et-EE"/>
        </w:rPr>
        <w:t>LISA 1</w:t>
      </w:r>
      <w:bookmarkEnd w:id="0"/>
      <w:r w:rsidRPr="00C900D1">
        <w:rPr>
          <w:b/>
          <w:lang w:val="et-EE"/>
        </w:rPr>
        <w:t xml:space="preserve"> Tehniline kirjeldus</w:t>
      </w:r>
      <w:bookmarkEnd w:id="1"/>
      <w:bookmarkEnd w:id="2"/>
      <w:bookmarkEnd w:id="3"/>
      <w:bookmarkEnd w:id="4"/>
      <w:r w:rsidR="004D7B09" w:rsidRPr="00C900D1">
        <w:rPr>
          <w:b/>
          <w:lang w:val="et-EE"/>
        </w:rPr>
        <w:t xml:space="preserve"> </w:t>
      </w:r>
    </w:p>
    <w:p w14:paraId="1B1EB64D" w14:textId="05216A3B" w:rsidR="00AD00D3" w:rsidRPr="00C900D1" w:rsidRDefault="00AD00D3" w:rsidP="008700CA">
      <w:bookmarkStart w:id="6" w:name="_Toc432263888"/>
      <w:bookmarkStart w:id="7" w:name="_Toc432264534"/>
    </w:p>
    <w:bookmarkEnd w:id="6"/>
    <w:bookmarkEnd w:id="7"/>
    <w:p w14:paraId="6E482A17" w14:textId="19F930DD" w:rsidR="00ED1846" w:rsidRPr="00C900D1" w:rsidRDefault="00ED1846" w:rsidP="00ED1846">
      <w:pPr>
        <w:pStyle w:val="Default"/>
        <w:numPr>
          <w:ilvl w:val="0"/>
          <w:numId w:val="1"/>
        </w:numPr>
        <w:spacing w:after="240"/>
      </w:pPr>
      <w:r w:rsidRPr="00C900D1">
        <w:rPr>
          <w:b/>
          <w:bCs/>
        </w:rPr>
        <w:t xml:space="preserve">Lepingu </w:t>
      </w:r>
      <w:r w:rsidR="00562FDF" w:rsidRPr="00C900D1">
        <w:rPr>
          <w:b/>
          <w:bCs/>
        </w:rPr>
        <w:t xml:space="preserve">ese </w:t>
      </w:r>
      <w:r w:rsidRPr="00C900D1">
        <w:rPr>
          <w:b/>
          <w:bCs/>
        </w:rPr>
        <w:t xml:space="preserve">ja eesmärk </w:t>
      </w:r>
    </w:p>
    <w:p w14:paraId="6183B1A2" w14:textId="52045024" w:rsidR="00ED1846" w:rsidRPr="00C900D1" w:rsidRDefault="00ED1846" w:rsidP="00D37DA1">
      <w:pPr>
        <w:pStyle w:val="Default"/>
        <w:jc w:val="both"/>
        <w:rPr>
          <w:rFonts w:eastAsia="Times New Roman"/>
          <w:color w:val="auto"/>
          <w:kern w:val="2"/>
          <w:lang w:eastAsia="hi-IN" w:bidi="hi-IN"/>
        </w:rPr>
      </w:pPr>
      <w:r w:rsidRPr="00C900D1">
        <w:rPr>
          <w:rFonts w:eastAsia="Times New Roman"/>
          <w:color w:val="auto"/>
          <w:kern w:val="2"/>
          <w:lang w:eastAsia="hi-IN" w:bidi="hi-IN"/>
        </w:rPr>
        <w:t xml:space="preserve">Lepingu </w:t>
      </w:r>
      <w:r w:rsidR="00562FDF" w:rsidRPr="00C900D1">
        <w:rPr>
          <w:rFonts w:eastAsia="Times New Roman"/>
          <w:color w:val="auto"/>
          <w:kern w:val="2"/>
          <w:lang w:eastAsia="hi-IN" w:bidi="hi-IN"/>
        </w:rPr>
        <w:t xml:space="preserve">esemeks </w:t>
      </w:r>
      <w:r w:rsidRPr="00C900D1">
        <w:rPr>
          <w:rFonts w:eastAsia="Times New Roman"/>
          <w:color w:val="auto"/>
          <w:kern w:val="2"/>
          <w:lang w:eastAsia="hi-IN" w:bidi="hi-IN"/>
        </w:rPr>
        <w:t xml:space="preserve">on Riigimetsa Majandamise Keskuse ISO/IEC 27001:2022 infoturbestandardi sertifitseerimisaudit, I </w:t>
      </w:r>
      <w:r w:rsidR="176A8EF7" w:rsidRPr="00C900D1">
        <w:rPr>
          <w:rFonts w:eastAsia="Times New Roman"/>
          <w:color w:val="auto"/>
          <w:kern w:val="2"/>
          <w:lang w:eastAsia="hi-IN" w:bidi="hi-IN"/>
        </w:rPr>
        <w:t>etapp november 202</w:t>
      </w:r>
      <w:r w:rsidR="75AD4871" w:rsidRPr="4E6B624F">
        <w:rPr>
          <w:rFonts w:eastAsia="Times New Roman"/>
          <w:color w:val="auto"/>
          <w:lang w:eastAsia="hi-IN" w:bidi="hi-IN"/>
        </w:rPr>
        <w:t>4</w:t>
      </w:r>
      <w:r w:rsidR="176A8EF7" w:rsidRPr="00C900D1">
        <w:rPr>
          <w:rFonts w:eastAsia="Times New Roman"/>
          <w:color w:val="auto"/>
          <w:kern w:val="2"/>
          <w:lang w:eastAsia="hi-IN" w:bidi="hi-IN"/>
        </w:rPr>
        <w:t xml:space="preserve"> </w:t>
      </w:r>
      <w:r w:rsidRPr="00C900D1">
        <w:rPr>
          <w:rFonts w:eastAsia="Times New Roman"/>
          <w:color w:val="auto"/>
          <w:kern w:val="2"/>
          <w:lang w:eastAsia="hi-IN" w:bidi="hi-IN"/>
        </w:rPr>
        <w:t>ja II etapp</w:t>
      </w:r>
      <w:r w:rsidR="6C65E553" w:rsidRPr="00C900D1">
        <w:rPr>
          <w:rFonts w:eastAsia="Times New Roman"/>
          <w:color w:val="auto"/>
          <w:kern w:val="2"/>
          <w:lang w:eastAsia="hi-IN" w:bidi="hi-IN"/>
        </w:rPr>
        <w:t xml:space="preserve"> hiljemalt aprill</w:t>
      </w:r>
      <w:r w:rsidRPr="00C900D1">
        <w:rPr>
          <w:rFonts w:eastAsia="Times New Roman"/>
          <w:color w:val="auto"/>
          <w:kern w:val="2"/>
          <w:lang w:eastAsia="hi-IN" w:bidi="hi-IN"/>
        </w:rPr>
        <w:t xml:space="preserve"> 2025, vaheaudit 2026</w:t>
      </w:r>
      <w:r w:rsidR="19ED746A" w:rsidRPr="00C900D1">
        <w:rPr>
          <w:rFonts w:eastAsia="Times New Roman"/>
          <w:color w:val="auto"/>
          <w:kern w:val="2"/>
          <w:lang w:eastAsia="hi-IN" w:bidi="hi-IN"/>
        </w:rPr>
        <w:t xml:space="preserve"> ning</w:t>
      </w:r>
      <w:r w:rsidRPr="00C900D1">
        <w:rPr>
          <w:rFonts w:eastAsia="Times New Roman"/>
          <w:color w:val="auto"/>
          <w:kern w:val="2"/>
          <w:lang w:eastAsia="hi-IN" w:bidi="hi-IN"/>
        </w:rPr>
        <w:t xml:space="preserve"> vaheaudit 2027.</w:t>
      </w:r>
    </w:p>
    <w:p w14:paraId="674FE8DF" w14:textId="77777777" w:rsidR="00ED1846" w:rsidRPr="00C900D1" w:rsidRDefault="00ED1846" w:rsidP="004E4804">
      <w:pPr>
        <w:widowControl w:val="0"/>
        <w:autoSpaceDE w:val="0"/>
        <w:autoSpaceDN w:val="0"/>
        <w:adjustRightInd w:val="0"/>
        <w:rPr>
          <w:b/>
          <w:bCs/>
        </w:rPr>
      </w:pPr>
    </w:p>
    <w:p w14:paraId="4E60D1D8" w14:textId="5BDE74EE" w:rsidR="00AD00D3" w:rsidRPr="00C900D1" w:rsidRDefault="00D83463" w:rsidP="00C020B9">
      <w:pPr>
        <w:pStyle w:val="Default"/>
        <w:numPr>
          <w:ilvl w:val="0"/>
          <w:numId w:val="1"/>
        </w:numPr>
        <w:spacing w:after="240"/>
        <w:rPr>
          <w:b/>
          <w:bCs/>
        </w:rPr>
      </w:pPr>
      <w:r w:rsidRPr="00C900D1">
        <w:rPr>
          <w:b/>
          <w:bCs/>
        </w:rPr>
        <w:t>Taust</w:t>
      </w:r>
      <w:r w:rsidR="00562FDF" w:rsidRPr="00C900D1">
        <w:rPr>
          <w:b/>
          <w:bCs/>
        </w:rPr>
        <w:t>a</w:t>
      </w:r>
      <w:r w:rsidRPr="00C900D1">
        <w:rPr>
          <w:b/>
          <w:bCs/>
        </w:rPr>
        <w:t>info</w:t>
      </w:r>
    </w:p>
    <w:p w14:paraId="45D6B3E5" w14:textId="7B44734A" w:rsidR="00720FDD" w:rsidRPr="00C900D1" w:rsidRDefault="00AD00D3" w:rsidP="3FBEE1DB">
      <w:pPr>
        <w:widowControl w:val="0"/>
        <w:autoSpaceDE w:val="0"/>
        <w:autoSpaceDN w:val="0"/>
        <w:adjustRightInd w:val="0"/>
        <w:spacing w:line="240" w:lineRule="auto"/>
        <w:jc w:val="both"/>
        <w:rPr>
          <w:color w:val="000000"/>
        </w:rPr>
      </w:pPr>
      <w:r w:rsidRPr="3FBEE1DB">
        <w:rPr>
          <w:b/>
          <w:bCs/>
        </w:rPr>
        <w:t>Riigimetsa Majandamise Keskus</w:t>
      </w:r>
      <w:r w:rsidR="007F62FF" w:rsidRPr="3FBEE1DB">
        <w:rPr>
          <w:b/>
          <w:bCs/>
        </w:rPr>
        <w:t xml:space="preserve"> </w:t>
      </w:r>
      <w:r w:rsidR="00B72539">
        <w:t>(</w:t>
      </w:r>
      <w:r w:rsidR="00AD1AA9">
        <w:t xml:space="preserve">edaspidi </w:t>
      </w:r>
      <w:r w:rsidR="00B72539">
        <w:t>RMK) on 1999.</w:t>
      </w:r>
      <w:r w:rsidR="00862493">
        <w:t> </w:t>
      </w:r>
      <w:r w:rsidR="00B72539">
        <w:t xml:space="preserve">aastal moodustatud riigitulundusasutus, mille ülesandeks on </w:t>
      </w:r>
      <w:r w:rsidR="00356476" w:rsidRPr="3FBEE1DB">
        <w:rPr>
          <w:color w:val="000000" w:themeColor="text1"/>
        </w:rPr>
        <w:t>Eesti riigile kuuluva metsa ja teiste mitmekesiste looduskoosluste hoidine, kaits</w:t>
      </w:r>
      <w:r w:rsidR="00C576AE" w:rsidRPr="3FBEE1DB">
        <w:rPr>
          <w:color w:val="000000" w:themeColor="text1"/>
        </w:rPr>
        <w:t>mine</w:t>
      </w:r>
      <w:r w:rsidR="00356476" w:rsidRPr="3FBEE1DB">
        <w:rPr>
          <w:color w:val="000000" w:themeColor="text1"/>
        </w:rPr>
        <w:t xml:space="preserve"> ja majanda</w:t>
      </w:r>
      <w:r w:rsidR="00C576AE" w:rsidRPr="3FBEE1DB">
        <w:rPr>
          <w:color w:val="000000" w:themeColor="text1"/>
        </w:rPr>
        <w:t>mine</w:t>
      </w:r>
      <w:r w:rsidR="00356476" w:rsidRPr="3FBEE1DB">
        <w:rPr>
          <w:color w:val="000000" w:themeColor="text1"/>
        </w:rPr>
        <w:t xml:space="preserve">. RMK kasvatab metsa, hoiab loodusväärtusi, </w:t>
      </w:r>
      <w:r w:rsidR="00BB1F9C" w:rsidRPr="3FBEE1DB">
        <w:rPr>
          <w:color w:val="000000" w:themeColor="text1"/>
        </w:rPr>
        <w:t>loob looduses liikumise võimalusi ja jagab loodusharidust ning</w:t>
      </w:r>
      <w:r w:rsidR="00CE3666" w:rsidRPr="3FBEE1DB">
        <w:rPr>
          <w:color w:val="000000" w:themeColor="text1"/>
        </w:rPr>
        <w:t xml:space="preserve"> </w:t>
      </w:r>
      <w:r w:rsidR="00356476" w:rsidRPr="3FBEE1DB">
        <w:rPr>
          <w:color w:val="000000" w:themeColor="text1"/>
        </w:rPr>
        <w:t xml:space="preserve">teenib riigile </w:t>
      </w:r>
      <w:r w:rsidR="003E6033" w:rsidRPr="3FBEE1DB">
        <w:rPr>
          <w:color w:val="000000" w:themeColor="text1"/>
        </w:rPr>
        <w:t xml:space="preserve">tulu </w:t>
      </w:r>
      <w:r w:rsidR="00356476" w:rsidRPr="3FBEE1DB">
        <w:rPr>
          <w:color w:val="000000" w:themeColor="text1"/>
        </w:rPr>
        <w:t>metsa majandades.</w:t>
      </w:r>
    </w:p>
    <w:p w14:paraId="5E2BDC1E" w14:textId="77777777" w:rsidR="00BA6EEB" w:rsidRPr="00C900D1" w:rsidRDefault="00BA6EEB" w:rsidP="3FBEE1DB">
      <w:pPr>
        <w:widowControl w:val="0"/>
        <w:spacing w:line="240" w:lineRule="auto"/>
        <w:jc w:val="both"/>
        <w:rPr>
          <w:color w:val="000000"/>
        </w:rPr>
      </w:pPr>
    </w:p>
    <w:p w14:paraId="53B441BD" w14:textId="2002F0B0" w:rsidR="00FC08A7" w:rsidRPr="00C900D1" w:rsidRDefault="00FC08A7" w:rsidP="3FBEE1DB">
      <w:pPr>
        <w:widowControl w:val="0"/>
        <w:spacing w:line="240" w:lineRule="auto"/>
        <w:jc w:val="both"/>
      </w:pPr>
      <w:r>
        <w:t xml:space="preserve">RMK juhtimise korraldus ning õigused ja kohustused metsa majandajana on kindlaks määratud metsaseadusega ja Vabariigi Valitsuse poolt kinnitatud RMK põhimäärusega. Eesmärgid riigimetsa majandamisele seab Riigikogu poolt kinnitatud Eesti metsanduse arengukava aastani 2020 ja RMK nõukogu poolt kinnitatud RMK arengukava </w:t>
      </w:r>
      <w:r w:rsidR="003E0314">
        <w:t>2024-2028</w:t>
      </w:r>
      <w:r>
        <w:t xml:space="preserve"> aastani</w:t>
      </w:r>
      <w:r w:rsidR="003E0314">
        <w:t>.</w:t>
      </w:r>
      <w:r>
        <w:t xml:space="preserve"> </w:t>
      </w:r>
    </w:p>
    <w:p w14:paraId="479895BD" w14:textId="77777777" w:rsidR="00FC08A7" w:rsidRPr="00C900D1" w:rsidRDefault="00FC08A7" w:rsidP="3FBEE1DB">
      <w:pPr>
        <w:widowControl w:val="0"/>
        <w:spacing w:line="240" w:lineRule="auto"/>
        <w:jc w:val="both"/>
        <w:rPr>
          <w:color w:val="000000"/>
        </w:rPr>
      </w:pPr>
    </w:p>
    <w:p w14:paraId="72341965" w14:textId="0A835AAF" w:rsidR="000650B6" w:rsidRPr="00C900D1" w:rsidRDefault="00DC3E38" w:rsidP="3FBEE1DB">
      <w:pPr>
        <w:widowControl w:val="0"/>
        <w:spacing w:line="240" w:lineRule="auto"/>
        <w:jc w:val="both"/>
        <w:rPr>
          <w:color w:val="000000"/>
        </w:rPr>
      </w:pPr>
      <w:r w:rsidRPr="0AC5A524">
        <w:rPr>
          <w:color w:val="000000" w:themeColor="text1"/>
        </w:rPr>
        <w:t xml:space="preserve">RMK-s on </w:t>
      </w:r>
      <w:r w:rsidR="35FD08CE" w:rsidRPr="0AC5A524">
        <w:rPr>
          <w:color w:val="000000" w:themeColor="text1"/>
        </w:rPr>
        <w:t>6</w:t>
      </w:r>
      <w:r w:rsidRPr="0AC5A524">
        <w:rPr>
          <w:color w:val="000000" w:themeColor="text1"/>
        </w:rPr>
        <w:t xml:space="preserve"> tegevusvaldkonda</w:t>
      </w:r>
      <w:r w:rsidR="000650B6" w:rsidRPr="0AC5A524">
        <w:rPr>
          <w:color w:val="000000" w:themeColor="text1"/>
        </w:rPr>
        <w:t>:</w:t>
      </w:r>
    </w:p>
    <w:p w14:paraId="07A83B38" w14:textId="4AB9A534" w:rsidR="000650B6" w:rsidRPr="00C900D1" w:rsidRDefault="00DC3E38" w:rsidP="3FBEE1DB">
      <w:pPr>
        <w:pStyle w:val="Loendilik"/>
        <w:widowControl w:val="0"/>
        <w:numPr>
          <w:ilvl w:val="0"/>
          <w:numId w:val="5"/>
        </w:numPr>
        <w:spacing w:line="240" w:lineRule="auto"/>
        <w:jc w:val="both"/>
        <w:rPr>
          <w:color w:val="000000"/>
          <w:sz w:val="24"/>
          <w:szCs w:val="24"/>
        </w:rPr>
      </w:pPr>
      <w:r w:rsidRPr="3FBEE1DB">
        <w:rPr>
          <w:color w:val="000000" w:themeColor="text1"/>
          <w:sz w:val="24"/>
          <w:szCs w:val="24"/>
        </w:rPr>
        <w:t>metsamajandus</w:t>
      </w:r>
      <w:r w:rsidR="008F310E" w:rsidRPr="3FBEE1DB">
        <w:rPr>
          <w:color w:val="000000" w:themeColor="text1"/>
          <w:sz w:val="24"/>
          <w:szCs w:val="24"/>
        </w:rPr>
        <w:t>;</w:t>
      </w:r>
    </w:p>
    <w:p w14:paraId="3164FA05" w14:textId="69D85A00" w:rsidR="00EC0640" w:rsidRPr="00C900D1" w:rsidRDefault="00DC3E38" w:rsidP="3FBEE1DB">
      <w:pPr>
        <w:pStyle w:val="Loendilik"/>
        <w:widowControl w:val="0"/>
        <w:numPr>
          <w:ilvl w:val="0"/>
          <w:numId w:val="5"/>
        </w:numPr>
        <w:spacing w:line="240" w:lineRule="auto"/>
        <w:jc w:val="both"/>
        <w:rPr>
          <w:color w:val="000000"/>
          <w:sz w:val="24"/>
          <w:szCs w:val="24"/>
        </w:rPr>
      </w:pPr>
      <w:r w:rsidRPr="3FBEE1DB">
        <w:rPr>
          <w:color w:val="000000" w:themeColor="text1"/>
          <w:sz w:val="24"/>
          <w:szCs w:val="24"/>
        </w:rPr>
        <w:t>metsakorraldus</w:t>
      </w:r>
      <w:r w:rsidR="008F310E" w:rsidRPr="3FBEE1DB">
        <w:rPr>
          <w:color w:val="000000" w:themeColor="text1"/>
          <w:sz w:val="24"/>
          <w:szCs w:val="24"/>
        </w:rPr>
        <w:t>;</w:t>
      </w:r>
    </w:p>
    <w:p w14:paraId="62D151C0" w14:textId="561E9D95" w:rsidR="00EC0640" w:rsidRPr="00C900D1" w:rsidRDefault="00DC3E38" w:rsidP="3FBEE1DB">
      <w:pPr>
        <w:pStyle w:val="Loendilik"/>
        <w:widowControl w:val="0"/>
        <w:numPr>
          <w:ilvl w:val="0"/>
          <w:numId w:val="5"/>
        </w:numPr>
        <w:spacing w:line="240" w:lineRule="auto"/>
        <w:jc w:val="both"/>
        <w:rPr>
          <w:color w:val="000000"/>
          <w:sz w:val="24"/>
          <w:szCs w:val="24"/>
        </w:rPr>
      </w:pPr>
      <w:r w:rsidRPr="3FBEE1DB">
        <w:rPr>
          <w:color w:val="000000" w:themeColor="text1"/>
          <w:sz w:val="24"/>
          <w:szCs w:val="24"/>
        </w:rPr>
        <w:t>taimla- ja seemnemajandus</w:t>
      </w:r>
      <w:r w:rsidR="008F310E" w:rsidRPr="3FBEE1DB">
        <w:rPr>
          <w:color w:val="000000" w:themeColor="text1"/>
          <w:sz w:val="24"/>
          <w:szCs w:val="24"/>
        </w:rPr>
        <w:t>;</w:t>
      </w:r>
    </w:p>
    <w:p w14:paraId="3C79D7C1" w14:textId="0B3A9287" w:rsidR="00EC0640" w:rsidRPr="00C900D1" w:rsidRDefault="00DC3E38" w:rsidP="3FBEE1DB">
      <w:pPr>
        <w:pStyle w:val="Loendilik"/>
        <w:widowControl w:val="0"/>
        <w:numPr>
          <w:ilvl w:val="0"/>
          <w:numId w:val="5"/>
        </w:numPr>
        <w:spacing w:line="240" w:lineRule="auto"/>
        <w:jc w:val="both"/>
        <w:rPr>
          <w:color w:val="000000"/>
          <w:sz w:val="24"/>
          <w:szCs w:val="24"/>
        </w:rPr>
      </w:pPr>
      <w:r w:rsidRPr="3FBEE1DB">
        <w:rPr>
          <w:color w:val="000000" w:themeColor="text1"/>
          <w:sz w:val="24"/>
          <w:szCs w:val="24"/>
        </w:rPr>
        <w:t>puiduturustus</w:t>
      </w:r>
      <w:r w:rsidR="008F310E" w:rsidRPr="3FBEE1DB">
        <w:rPr>
          <w:color w:val="000000" w:themeColor="text1"/>
          <w:sz w:val="24"/>
          <w:szCs w:val="24"/>
        </w:rPr>
        <w:t>;</w:t>
      </w:r>
    </w:p>
    <w:p w14:paraId="64F318AD" w14:textId="560F598A" w:rsidR="00EC0640" w:rsidRPr="00C900D1" w:rsidRDefault="00DC3E38" w:rsidP="3FBEE1DB">
      <w:pPr>
        <w:pStyle w:val="Loendilik"/>
        <w:widowControl w:val="0"/>
        <w:numPr>
          <w:ilvl w:val="0"/>
          <w:numId w:val="5"/>
        </w:numPr>
        <w:spacing w:line="240" w:lineRule="auto"/>
        <w:jc w:val="both"/>
        <w:rPr>
          <w:color w:val="000000"/>
          <w:sz w:val="24"/>
          <w:szCs w:val="24"/>
        </w:rPr>
      </w:pPr>
      <w:r w:rsidRPr="3FBEE1DB">
        <w:rPr>
          <w:color w:val="000000" w:themeColor="text1"/>
          <w:sz w:val="24"/>
          <w:szCs w:val="24"/>
        </w:rPr>
        <w:t>looduskasutus, sh külastuskorraldus ja looduskaitse</w:t>
      </w:r>
      <w:r w:rsidR="008F310E" w:rsidRPr="3FBEE1DB">
        <w:rPr>
          <w:color w:val="000000" w:themeColor="text1"/>
          <w:sz w:val="24"/>
          <w:szCs w:val="24"/>
        </w:rPr>
        <w:t>;</w:t>
      </w:r>
    </w:p>
    <w:p w14:paraId="3A65A717" w14:textId="47765FEB" w:rsidR="00410D13" w:rsidRPr="00C900D1" w:rsidRDefault="00410D13" w:rsidP="3FBEE1DB">
      <w:pPr>
        <w:pStyle w:val="Loendilik"/>
        <w:widowControl w:val="0"/>
        <w:numPr>
          <w:ilvl w:val="0"/>
          <w:numId w:val="5"/>
        </w:numPr>
        <w:spacing w:line="240" w:lineRule="auto"/>
        <w:jc w:val="both"/>
        <w:rPr>
          <w:color w:val="000000"/>
          <w:sz w:val="24"/>
          <w:szCs w:val="24"/>
        </w:rPr>
      </w:pPr>
      <w:r w:rsidRPr="3FBEE1DB">
        <w:rPr>
          <w:color w:val="000000" w:themeColor="text1"/>
          <w:sz w:val="24"/>
          <w:szCs w:val="24"/>
        </w:rPr>
        <w:t>tugiteenu</w:t>
      </w:r>
      <w:r w:rsidR="009C1FED" w:rsidRPr="3FBEE1DB">
        <w:rPr>
          <w:color w:val="000000" w:themeColor="text1"/>
          <w:sz w:val="24"/>
          <w:szCs w:val="24"/>
        </w:rPr>
        <w:t>sed.</w:t>
      </w:r>
    </w:p>
    <w:p w14:paraId="2116A0AE" w14:textId="77777777" w:rsidR="000513A2" w:rsidRPr="00C900D1" w:rsidRDefault="000513A2" w:rsidP="3FBEE1DB">
      <w:pPr>
        <w:widowControl w:val="0"/>
        <w:spacing w:line="240" w:lineRule="auto"/>
        <w:jc w:val="both"/>
      </w:pPr>
    </w:p>
    <w:p w14:paraId="283D5944" w14:textId="65AC611E" w:rsidR="00BF5688" w:rsidRPr="00C900D1" w:rsidRDefault="00BF5688" w:rsidP="3FBEE1DB">
      <w:pPr>
        <w:widowControl w:val="0"/>
        <w:spacing w:line="240" w:lineRule="auto"/>
        <w:jc w:val="both"/>
      </w:pPr>
      <w:r>
        <w:t>Lisaks kuulub RMK koosseisu</w:t>
      </w:r>
      <w:r w:rsidR="00F809DE">
        <w:t xml:space="preserve"> </w:t>
      </w:r>
      <w:r>
        <w:t>arendus- ja kliimaosakond, kommunikatsioon</w:t>
      </w:r>
      <w:r w:rsidR="009A565E">
        <w:t>i- ja turundus</w:t>
      </w:r>
      <w:r>
        <w:t>osakond ning siseaudititalitus.</w:t>
      </w:r>
    </w:p>
    <w:p w14:paraId="512C0668" w14:textId="77777777" w:rsidR="00EC0640" w:rsidRPr="00C900D1" w:rsidRDefault="00EC0640" w:rsidP="3FBEE1DB">
      <w:pPr>
        <w:widowControl w:val="0"/>
        <w:spacing w:line="240" w:lineRule="auto"/>
        <w:jc w:val="both"/>
        <w:rPr>
          <w:color w:val="000000"/>
        </w:rPr>
      </w:pPr>
    </w:p>
    <w:p w14:paraId="3D58D4A0" w14:textId="77777777" w:rsidR="00ED70D2" w:rsidRPr="00C900D1" w:rsidRDefault="00BF5688" w:rsidP="3FBEE1DB">
      <w:pPr>
        <w:widowControl w:val="0"/>
        <w:spacing w:line="240" w:lineRule="auto"/>
        <w:jc w:val="both"/>
        <w:rPr>
          <w:color w:val="000000"/>
        </w:rPr>
      </w:pPr>
      <w:r w:rsidRPr="3FBEE1DB">
        <w:rPr>
          <w:color w:val="000000" w:themeColor="text1"/>
        </w:rPr>
        <w:t>RMK</w:t>
      </w:r>
      <w:r w:rsidR="00B11AAA" w:rsidRPr="3FBEE1DB">
        <w:rPr>
          <w:color w:val="000000" w:themeColor="text1"/>
        </w:rPr>
        <w:t>-l on 6</w:t>
      </w:r>
      <w:r w:rsidR="00083B7B" w:rsidRPr="3FBEE1DB">
        <w:rPr>
          <w:color w:val="000000" w:themeColor="text1"/>
        </w:rPr>
        <w:t xml:space="preserve"> </w:t>
      </w:r>
      <w:r w:rsidR="00B11AAA" w:rsidRPr="3FBEE1DB">
        <w:rPr>
          <w:color w:val="000000" w:themeColor="text1"/>
        </w:rPr>
        <w:t xml:space="preserve">kliendigruppi, </w:t>
      </w:r>
      <w:r w:rsidR="006A6A2D" w:rsidRPr="3FBEE1DB">
        <w:rPr>
          <w:color w:val="000000" w:themeColor="text1"/>
        </w:rPr>
        <w:t>ke</w:t>
      </w:r>
      <w:r w:rsidR="00B11AAA" w:rsidRPr="3FBEE1DB">
        <w:rPr>
          <w:color w:val="000000" w:themeColor="text1"/>
        </w:rPr>
        <w:t xml:space="preserve">lle </w:t>
      </w:r>
      <w:r w:rsidR="000041A3" w:rsidRPr="3FBEE1DB">
        <w:rPr>
          <w:color w:val="000000" w:themeColor="text1"/>
        </w:rPr>
        <w:t xml:space="preserve">pakutavate toodete ja teenuste </w:t>
      </w:r>
      <w:r w:rsidR="00847D11" w:rsidRPr="3FBEE1DB">
        <w:rPr>
          <w:color w:val="000000" w:themeColor="text1"/>
        </w:rPr>
        <w:t xml:space="preserve">pakkumiseks </w:t>
      </w:r>
      <w:r w:rsidR="006A6A2D" w:rsidRPr="3FBEE1DB">
        <w:rPr>
          <w:color w:val="000000" w:themeColor="text1"/>
        </w:rPr>
        <w:t>on</w:t>
      </w:r>
      <w:r w:rsidR="006746D9" w:rsidRPr="3FBEE1DB">
        <w:rPr>
          <w:color w:val="000000" w:themeColor="text1"/>
        </w:rPr>
        <w:t xml:space="preserve"> </w:t>
      </w:r>
      <w:r w:rsidR="006A6A2D" w:rsidRPr="3FBEE1DB">
        <w:rPr>
          <w:color w:val="000000" w:themeColor="text1"/>
        </w:rPr>
        <w:t xml:space="preserve">juurutatud </w:t>
      </w:r>
      <w:r w:rsidR="005135C0" w:rsidRPr="3FBEE1DB">
        <w:rPr>
          <w:color w:val="000000" w:themeColor="text1"/>
        </w:rPr>
        <w:t>ca</w:t>
      </w:r>
      <w:r w:rsidR="00ED70D2" w:rsidRPr="3FBEE1DB">
        <w:rPr>
          <w:color w:val="000000" w:themeColor="text1"/>
        </w:rPr>
        <w:t>:</w:t>
      </w:r>
    </w:p>
    <w:p w14:paraId="6DE79304" w14:textId="13268342" w:rsidR="00ED70D2" w:rsidRPr="00C900D1" w:rsidRDefault="00330DA9" w:rsidP="3FBEE1DB">
      <w:pPr>
        <w:pStyle w:val="Loendilik"/>
        <w:widowControl w:val="0"/>
        <w:numPr>
          <w:ilvl w:val="0"/>
          <w:numId w:val="5"/>
        </w:numPr>
        <w:spacing w:line="240" w:lineRule="auto"/>
        <w:jc w:val="both"/>
        <w:rPr>
          <w:sz w:val="24"/>
          <w:szCs w:val="24"/>
          <w14:ligatures w14:val="none"/>
        </w:rPr>
      </w:pPr>
      <w:r w:rsidRPr="00C900D1">
        <w:rPr>
          <w:sz w:val="24"/>
          <w:szCs w:val="24"/>
          <w14:ligatures w14:val="none"/>
        </w:rPr>
        <w:t>5</w:t>
      </w:r>
      <w:r w:rsidR="001B50EB" w:rsidRPr="00C900D1">
        <w:rPr>
          <w:sz w:val="24"/>
          <w:szCs w:val="24"/>
          <w14:ligatures w14:val="none"/>
        </w:rPr>
        <w:t>1</w:t>
      </w:r>
      <w:r w:rsidRPr="00C900D1">
        <w:rPr>
          <w:sz w:val="24"/>
          <w:szCs w:val="24"/>
          <w14:ligatures w14:val="none"/>
        </w:rPr>
        <w:t xml:space="preserve"> </w:t>
      </w:r>
      <w:r w:rsidR="00F07636" w:rsidRPr="00C900D1">
        <w:rPr>
          <w:sz w:val="24"/>
          <w:szCs w:val="24"/>
          <w14:ligatures w14:val="none"/>
        </w:rPr>
        <w:t>põhi- ja tugiprotsessi</w:t>
      </w:r>
      <w:r w:rsidR="00B86021" w:rsidRPr="00C900D1">
        <w:rPr>
          <w:sz w:val="24"/>
          <w:szCs w:val="24"/>
          <w14:ligatures w14:val="none"/>
        </w:rPr>
        <w:t>,</w:t>
      </w:r>
    </w:p>
    <w:p w14:paraId="30340D6C" w14:textId="5BA2E388" w:rsidR="00F07636" w:rsidRPr="00C900D1" w:rsidRDefault="00046CBB" w:rsidP="3FBEE1DB">
      <w:pPr>
        <w:pStyle w:val="Loendilik"/>
        <w:widowControl w:val="0"/>
        <w:numPr>
          <w:ilvl w:val="0"/>
          <w:numId w:val="5"/>
        </w:numPr>
        <w:spacing w:line="240" w:lineRule="auto"/>
        <w:jc w:val="both"/>
        <w:rPr>
          <w:sz w:val="24"/>
          <w:szCs w:val="24"/>
          <w14:ligatures w14:val="none"/>
        </w:rPr>
      </w:pPr>
      <w:r w:rsidRPr="00C900D1">
        <w:rPr>
          <w:sz w:val="24"/>
          <w:szCs w:val="24"/>
          <w14:ligatures w14:val="none"/>
        </w:rPr>
        <w:t>185</w:t>
      </w:r>
      <w:r w:rsidR="001B50EB" w:rsidRPr="00C900D1">
        <w:rPr>
          <w:sz w:val="24"/>
          <w:szCs w:val="24"/>
          <w14:ligatures w14:val="none"/>
        </w:rPr>
        <w:t xml:space="preserve"> infosüsteemi ja rakendust, sh </w:t>
      </w:r>
      <w:r w:rsidR="0003673E" w:rsidRPr="00C900D1">
        <w:rPr>
          <w:sz w:val="24"/>
          <w:szCs w:val="24"/>
          <w14:ligatures w14:val="none"/>
        </w:rPr>
        <w:t>neist</w:t>
      </w:r>
      <w:r w:rsidR="00ED70D2" w:rsidRPr="00C900D1">
        <w:rPr>
          <w:sz w:val="24"/>
          <w:szCs w:val="24"/>
          <w14:ligatures w14:val="none"/>
        </w:rPr>
        <w:t xml:space="preserve"> </w:t>
      </w:r>
      <w:r w:rsidR="00786E84" w:rsidRPr="00C900D1">
        <w:rPr>
          <w:sz w:val="24"/>
          <w:szCs w:val="24"/>
          <w14:ligatures w14:val="none"/>
        </w:rPr>
        <w:t>75 kõrg</w:t>
      </w:r>
      <w:r w:rsidR="00415548" w:rsidRPr="00C900D1">
        <w:rPr>
          <w:sz w:val="24"/>
          <w:szCs w:val="24"/>
          <w14:ligatures w14:val="none"/>
        </w:rPr>
        <w:t>e ja kriitilise prioriteediga</w:t>
      </w:r>
      <w:r w:rsidR="00F07636" w:rsidRPr="00C900D1">
        <w:rPr>
          <w:sz w:val="24"/>
          <w:szCs w:val="24"/>
          <w14:ligatures w14:val="none"/>
        </w:rPr>
        <w:t>.</w:t>
      </w:r>
    </w:p>
    <w:p w14:paraId="3A136AFC" w14:textId="77777777" w:rsidR="00F07636" w:rsidRPr="00C900D1" w:rsidRDefault="00F07636" w:rsidP="3FBEE1DB">
      <w:pPr>
        <w:widowControl w:val="0"/>
        <w:spacing w:line="240" w:lineRule="auto"/>
        <w:jc w:val="both"/>
        <w:rPr>
          <w:color w:val="000000"/>
        </w:rPr>
      </w:pPr>
    </w:p>
    <w:p w14:paraId="46F9DF48" w14:textId="39D8CCBD" w:rsidR="0050450E" w:rsidRPr="00C900D1" w:rsidRDefault="00EF3A63" w:rsidP="3FBEE1DB">
      <w:pPr>
        <w:widowControl w:val="0"/>
        <w:spacing w:line="240" w:lineRule="auto"/>
        <w:jc w:val="both"/>
      </w:pPr>
      <w:r>
        <w:t xml:space="preserve">RMK-s </w:t>
      </w:r>
      <w:r w:rsidR="00667039">
        <w:t>töötab ü</w:t>
      </w:r>
      <w:r>
        <w:t>le Eesti 702 koosseisulis</w:t>
      </w:r>
      <w:r w:rsidR="4C2BCA4F">
        <w:t>t</w:t>
      </w:r>
      <w:r>
        <w:t xml:space="preserve"> ja 69 ajutis</w:t>
      </w:r>
      <w:r w:rsidR="1DCE25D8">
        <w:t>t</w:t>
      </w:r>
      <w:r>
        <w:t xml:space="preserve"> töötaja</w:t>
      </w:r>
      <w:r w:rsidR="049A67C0">
        <w:t>t</w:t>
      </w:r>
      <w:r>
        <w:t>. RMK nõukogu on 9-liikmeline ja juhatus koosneb kolmest liikmest.</w:t>
      </w:r>
    </w:p>
    <w:p w14:paraId="563AE117" w14:textId="77777777" w:rsidR="00786C3A" w:rsidRPr="00C900D1" w:rsidRDefault="00786C3A" w:rsidP="3FBEE1DB">
      <w:pPr>
        <w:widowControl w:val="0"/>
        <w:spacing w:line="240" w:lineRule="auto"/>
        <w:jc w:val="both"/>
      </w:pPr>
    </w:p>
    <w:p w14:paraId="1DA49C21" w14:textId="54DD7C49" w:rsidR="00B72539" w:rsidRPr="00C900D1" w:rsidRDefault="00AD1AA9" w:rsidP="3FBEE1DB">
      <w:pPr>
        <w:widowControl w:val="0"/>
        <w:spacing w:line="240" w:lineRule="auto"/>
        <w:jc w:val="both"/>
      </w:pPr>
      <w:r>
        <w:t>Keskkonnasäästlike põhimõtete paremaks järgimiseks on RMK-l alates 2002. aastast rakendatud rahvusvaheline ISO</w:t>
      </w:r>
      <w:r w:rsidR="00B86021">
        <w:t>:</w:t>
      </w:r>
      <w:r>
        <w:t>14001 nõuetele vastav keskkonnajuhtimissüsteem ning alates samast aastast järgitakse rahvusvaheliselt tunnustatud FSC® (FSC-C022757) säästva metsamajanduse standardi nõudeid. 2010. aasta lõpul toimunud auditite tulemusel omandas RMK veel täiendavalt rahvusvahelise kvaliteedijuhtimissüsteemi sertifikaadi ISO</w:t>
      </w:r>
      <w:r w:rsidR="009C7452">
        <w:t>:</w:t>
      </w:r>
      <w:r>
        <w:t xml:space="preserve">9001 ja rahvusvahelise säästva metsamajanduse PEFC sertifikaadi. RMK toimimist hinnatakse regulaarselt korraliste auditite ja </w:t>
      </w:r>
      <w:proofErr w:type="spellStart"/>
      <w:r>
        <w:t>re</w:t>
      </w:r>
      <w:proofErr w:type="spellEnd"/>
      <w:r>
        <w:t>-sertifitseerimisauditite käigus. 202</w:t>
      </w:r>
      <w:r w:rsidR="75E7EA9D">
        <w:t>3</w:t>
      </w:r>
      <w:r>
        <w:t>. aastal toimunud ISO</w:t>
      </w:r>
      <w:r w:rsidR="77BF9BD2">
        <w:t xml:space="preserve"> </w:t>
      </w:r>
      <w:r>
        <w:lastRenderedPageBreak/>
        <w:t>14001 ja ISO 9001 (</w:t>
      </w:r>
      <w:proofErr w:type="spellStart"/>
      <w:r>
        <w:t>sertifitseerija</w:t>
      </w:r>
      <w:proofErr w:type="spellEnd"/>
      <w:r>
        <w:t xml:space="preserve"> </w:t>
      </w:r>
      <w:proofErr w:type="spellStart"/>
      <w:r>
        <w:t>Bureau</w:t>
      </w:r>
      <w:proofErr w:type="spellEnd"/>
      <w:r>
        <w:t xml:space="preserve"> </w:t>
      </w:r>
      <w:proofErr w:type="spellStart"/>
      <w:r>
        <w:t>Veritas</w:t>
      </w:r>
      <w:proofErr w:type="spellEnd"/>
      <w:r>
        <w:t xml:space="preserve"> Eesti OÜ) ning PEFC ja FSC (</w:t>
      </w:r>
      <w:proofErr w:type="spellStart"/>
      <w:r>
        <w:t>sertifitseerija</w:t>
      </w:r>
      <w:proofErr w:type="spellEnd"/>
      <w:r>
        <w:t xml:space="preserve"> BM </w:t>
      </w:r>
      <w:proofErr w:type="spellStart"/>
      <w:r>
        <w:t>Certification</w:t>
      </w:r>
      <w:proofErr w:type="spellEnd"/>
      <w:r>
        <w:t xml:space="preserve"> Estonia OÜ) standardite auditite tulemusena leidis kinnitust, et RMK majandab metsi säästlikult ja RMK juhtimine toimib süsteemselt ning RMK on jätkuvalt vastavuses kõigi nelja nimetatud standardi nõuetega.</w:t>
      </w:r>
    </w:p>
    <w:p w14:paraId="1DACBD61" w14:textId="77777777" w:rsidR="00AD1AA9" w:rsidRPr="00C900D1" w:rsidRDefault="00AD1AA9" w:rsidP="3FBEE1DB">
      <w:pPr>
        <w:widowControl w:val="0"/>
        <w:spacing w:line="240" w:lineRule="auto"/>
        <w:jc w:val="both"/>
        <w:rPr>
          <w:color w:val="000000"/>
        </w:rPr>
      </w:pPr>
    </w:p>
    <w:p w14:paraId="39922B10" w14:textId="17B6D52B" w:rsidR="00D9428B" w:rsidRPr="00C900D1" w:rsidRDefault="00D9428B" w:rsidP="3FBEE1DB">
      <w:pPr>
        <w:widowControl w:val="0"/>
        <w:spacing w:line="240" w:lineRule="auto"/>
        <w:jc w:val="both"/>
        <w:rPr>
          <w:rStyle w:val="fontsizemediumplus"/>
          <w:color w:val="333333"/>
        </w:rPr>
      </w:pPr>
      <w:r w:rsidRPr="3FBEE1DB">
        <w:rPr>
          <w:color w:val="000000" w:themeColor="text1"/>
        </w:rPr>
        <w:t xml:space="preserve">Riigimetsa tarka ja säästvat majandamist toetavad erinevad  </w:t>
      </w:r>
      <w:proofErr w:type="spellStart"/>
      <w:r w:rsidRPr="3FBEE1DB">
        <w:rPr>
          <w:color w:val="000000" w:themeColor="text1"/>
        </w:rPr>
        <w:t>infosüsteemid</w:t>
      </w:r>
      <w:proofErr w:type="spellEnd"/>
      <w:r w:rsidRPr="3FBEE1DB">
        <w:rPr>
          <w:color w:val="000000" w:themeColor="text1"/>
        </w:rPr>
        <w:t xml:space="preserve"> ja rakendused, neis kasutatava</w:t>
      </w:r>
      <w:r w:rsidR="012FB15E" w:rsidRPr="3FBEE1DB">
        <w:rPr>
          <w:color w:val="000000" w:themeColor="text1"/>
        </w:rPr>
        <w:t>te</w:t>
      </w:r>
      <w:r w:rsidRPr="3FBEE1DB">
        <w:rPr>
          <w:color w:val="000000" w:themeColor="text1"/>
        </w:rPr>
        <w:t xml:space="preserve"> andme</w:t>
      </w:r>
      <w:r w:rsidR="3CA867EA" w:rsidRPr="3FBEE1DB">
        <w:rPr>
          <w:color w:val="000000" w:themeColor="text1"/>
        </w:rPr>
        <w:t>te puhul on</w:t>
      </w:r>
      <w:r w:rsidRPr="3FBEE1DB">
        <w:rPr>
          <w:color w:val="000000" w:themeColor="text1"/>
        </w:rPr>
        <w:t xml:space="preserve"> oluline, et need toimiksid tõrgeteta.</w:t>
      </w:r>
      <w:r w:rsidRPr="3FBEE1DB">
        <w:rPr>
          <w:rStyle w:val="fontsizemediumplus"/>
          <w:color w:val="333333"/>
        </w:rPr>
        <w:t xml:space="preserve"> </w:t>
      </w:r>
      <w:r w:rsidRPr="3FBEE1DB">
        <w:rPr>
          <w:rStyle w:val="Tugev"/>
          <w:b w:val="0"/>
          <w:bCs w:val="0"/>
          <w:color w:val="333333"/>
        </w:rPr>
        <w:t>Infoturve</w:t>
      </w:r>
      <w:r w:rsidR="0040677C" w:rsidRPr="3FBEE1DB">
        <w:rPr>
          <w:rStyle w:val="Tugev"/>
          <w:b w:val="0"/>
          <w:bCs w:val="0"/>
          <w:color w:val="333333"/>
        </w:rPr>
        <w:t xml:space="preserve"> </w:t>
      </w:r>
      <w:r w:rsidRPr="3FBEE1DB">
        <w:rPr>
          <w:rStyle w:val="Tugev"/>
          <w:b w:val="0"/>
          <w:bCs w:val="0"/>
          <w:color w:val="333333"/>
        </w:rPr>
        <w:t>keskendub meetmetele, protsessidele ja tehnoloogiale, mis on loodud selleks, et kaitsta organisatsiooni andmeid, infosüsteeme ja infotehnoloogilisi ressursse erinevate ohtude, häirete, rünnakute ja volitamata juurdepääsu eest</w:t>
      </w:r>
      <w:r w:rsidRPr="3FBEE1DB">
        <w:rPr>
          <w:rStyle w:val="fontsizemediumplus"/>
          <w:color w:val="333333"/>
        </w:rPr>
        <w:t>.</w:t>
      </w:r>
    </w:p>
    <w:p w14:paraId="5851EB88" w14:textId="77777777" w:rsidR="00522880" w:rsidRPr="00C900D1" w:rsidRDefault="00522880" w:rsidP="3FBEE1DB">
      <w:pPr>
        <w:widowControl w:val="0"/>
        <w:spacing w:line="240" w:lineRule="auto"/>
        <w:jc w:val="both"/>
        <w:rPr>
          <w:color w:val="333333"/>
        </w:rPr>
      </w:pPr>
    </w:p>
    <w:p w14:paraId="77E0CC1B" w14:textId="62474A04" w:rsidR="0035632C" w:rsidRPr="00C900D1" w:rsidRDefault="00522880" w:rsidP="3FBEE1DB">
      <w:pPr>
        <w:widowControl w:val="0"/>
        <w:spacing w:line="240" w:lineRule="auto"/>
        <w:jc w:val="both"/>
        <w:rPr>
          <w:color w:val="000000"/>
        </w:rPr>
      </w:pPr>
      <w:r w:rsidRPr="3FBEE1DB">
        <w:rPr>
          <w:color w:val="000000" w:themeColor="text1"/>
        </w:rPr>
        <w:t xml:space="preserve">Lähtuvalt </w:t>
      </w:r>
      <w:proofErr w:type="spellStart"/>
      <w:r w:rsidRPr="3FBEE1DB">
        <w:rPr>
          <w:color w:val="000000" w:themeColor="text1"/>
        </w:rPr>
        <w:t>Küberturvalisuse</w:t>
      </w:r>
      <w:proofErr w:type="spellEnd"/>
      <w:r w:rsidRPr="3FBEE1DB">
        <w:rPr>
          <w:color w:val="000000" w:themeColor="text1"/>
        </w:rPr>
        <w:t xml:space="preserve"> seaduse (</w:t>
      </w:r>
      <w:proofErr w:type="spellStart"/>
      <w:r w:rsidRPr="3FBEE1DB">
        <w:rPr>
          <w:color w:val="000000" w:themeColor="text1"/>
        </w:rPr>
        <w:t>KüTS</w:t>
      </w:r>
      <w:proofErr w:type="spellEnd"/>
      <w:r w:rsidRPr="3FBEE1DB">
        <w:rPr>
          <w:color w:val="000000" w:themeColor="text1"/>
        </w:rPr>
        <w:t xml:space="preserve">) 2022. aasta redaktsioonist, on  RMK-l kohustus korrastada ja viia oma infoturbe haldus vastavusse seadusega juurutades infoturbe halduse süsteem (ISMS - </w:t>
      </w:r>
      <w:proofErr w:type="spellStart"/>
      <w:r w:rsidRPr="3FBEE1DB">
        <w:rPr>
          <w:i/>
          <w:iCs/>
          <w:color w:val="000000" w:themeColor="text1"/>
        </w:rPr>
        <w:t>information</w:t>
      </w:r>
      <w:proofErr w:type="spellEnd"/>
      <w:r w:rsidRPr="3FBEE1DB">
        <w:rPr>
          <w:i/>
          <w:iCs/>
          <w:color w:val="000000" w:themeColor="text1"/>
        </w:rPr>
        <w:t xml:space="preserve"> </w:t>
      </w:r>
      <w:proofErr w:type="spellStart"/>
      <w:r w:rsidRPr="3FBEE1DB">
        <w:rPr>
          <w:i/>
          <w:iCs/>
          <w:color w:val="000000" w:themeColor="text1"/>
        </w:rPr>
        <w:t>security</w:t>
      </w:r>
      <w:proofErr w:type="spellEnd"/>
      <w:r w:rsidRPr="3FBEE1DB">
        <w:rPr>
          <w:i/>
          <w:iCs/>
          <w:color w:val="000000" w:themeColor="text1"/>
        </w:rPr>
        <w:t xml:space="preserve"> </w:t>
      </w:r>
      <w:proofErr w:type="spellStart"/>
      <w:r w:rsidRPr="3FBEE1DB">
        <w:rPr>
          <w:i/>
          <w:iCs/>
          <w:color w:val="000000" w:themeColor="text1"/>
        </w:rPr>
        <w:t>management</w:t>
      </w:r>
      <w:proofErr w:type="spellEnd"/>
      <w:r w:rsidRPr="3FBEE1DB">
        <w:rPr>
          <w:i/>
          <w:iCs/>
          <w:color w:val="000000" w:themeColor="text1"/>
        </w:rPr>
        <w:t xml:space="preserve"> </w:t>
      </w:r>
      <w:proofErr w:type="spellStart"/>
      <w:r w:rsidRPr="3FBEE1DB">
        <w:rPr>
          <w:i/>
          <w:iCs/>
          <w:color w:val="000000" w:themeColor="text1"/>
        </w:rPr>
        <w:t>system</w:t>
      </w:r>
      <w:proofErr w:type="spellEnd"/>
      <w:r w:rsidRPr="3FBEE1DB">
        <w:rPr>
          <w:color w:val="000000" w:themeColor="text1"/>
        </w:rPr>
        <w:t>).</w:t>
      </w:r>
      <w:r w:rsidR="007F364F" w:rsidRPr="3FBEE1DB">
        <w:rPr>
          <w:color w:val="000000" w:themeColor="text1"/>
        </w:rPr>
        <w:t xml:space="preserve"> </w:t>
      </w:r>
      <w:r w:rsidR="004F3800" w:rsidRPr="3FBEE1DB">
        <w:rPr>
          <w:color w:val="000000" w:themeColor="text1"/>
        </w:rPr>
        <w:t>RMK</w:t>
      </w:r>
      <w:r w:rsidR="007D10FC" w:rsidRPr="3FBEE1DB">
        <w:rPr>
          <w:color w:val="000000" w:themeColor="text1"/>
        </w:rPr>
        <w:t xml:space="preserve"> ei ole olnud ISKE kohuslane, </w:t>
      </w:r>
      <w:r w:rsidR="000200F7" w:rsidRPr="3FBEE1DB">
        <w:rPr>
          <w:color w:val="000000" w:themeColor="text1"/>
        </w:rPr>
        <w:t xml:space="preserve">ja </w:t>
      </w:r>
      <w:proofErr w:type="spellStart"/>
      <w:r w:rsidR="000200F7" w:rsidRPr="3FBEE1DB">
        <w:rPr>
          <w:color w:val="000000" w:themeColor="text1"/>
        </w:rPr>
        <w:t>RMK</w:t>
      </w:r>
      <w:r w:rsidR="004F3800" w:rsidRPr="3FBEE1DB">
        <w:rPr>
          <w:color w:val="000000" w:themeColor="text1"/>
        </w:rPr>
        <w:t>d</w:t>
      </w:r>
      <w:proofErr w:type="spellEnd"/>
      <w:r w:rsidR="004F3800" w:rsidRPr="3FBEE1DB">
        <w:rPr>
          <w:color w:val="000000" w:themeColor="text1"/>
        </w:rPr>
        <w:t xml:space="preserve"> ei ole varem ISO 27001 ega </w:t>
      </w:r>
      <w:r w:rsidR="00806292" w:rsidRPr="3FBEE1DB">
        <w:rPr>
          <w:color w:val="000000" w:themeColor="text1"/>
        </w:rPr>
        <w:t>muude infoturbe raamistike</w:t>
      </w:r>
      <w:r w:rsidR="00F17FDB" w:rsidRPr="3FBEE1DB">
        <w:rPr>
          <w:color w:val="000000" w:themeColor="text1"/>
        </w:rPr>
        <w:t xml:space="preserve"> (näiteks ISKE, E-ITS)</w:t>
      </w:r>
      <w:r w:rsidR="00806292" w:rsidRPr="3FBEE1DB">
        <w:rPr>
          <w:color w:val="000000" w:themeColor="text1"/>
        </w:rPr>
        <w:t xml:space="preserve"> </w:t>
      </w:r>
      <w:r w:rsidR="004F3800" w:rsidRPr="3FBEE1DB">
        <w:rPr>
          <w:color w:val="000000" w:themeColor="text1"/>
        </w:rPr>
        <w:t>suhtes sertifitseeritud</w:t>
      </w:r>
      <w:r w:rsidR="006A5F20" w:rsidRPr="3FBEE1DB">
        <w:rPr>
          <w:color w:val="000000" w:themeColor="text1"/>
        </w:rPr>
        <w:t>.</w:t>
      </w:r>
      <w:r w:rsidRPr="3FBEE1DB">
        <w:rPr>
          <w:color w:val="000000" w:themeColor="text1"/>
        </w:rPr>
        <w:t xml:space="preserve">  </w:t>
      </w:r>
    </w:p>
    <w:p w14:paraId="5C6C0C4E" w14:textId="77777777" w:rsidR="00183C05" w:rsidRPr="00C900D1" w:rsidRDefault="00183C05" w:rsidP="3FBEE1DB">
      <w:pPr>
        <w:widowControl w:val="0"/>
        <w:spacing w:line="240" w:lineRule="auto"/>
        <w:jc w:val="both"/>
        <w:rPr>
          <w:color w:val="000000"/>
        </w:rPr>
      </w:pPr>
    </w:p>
    <w:p w14:paraId="3C9CF9AC" w14:textId="52AE8A77" w:rsidR="00183C05" w:rsidRPr="00C900D1" w:rsidRDefault="00183C05" w:rsidP="3FBEE1DB">
      <w:pPr>
        <w:widowControl w:val="0"/>
        <w:spacing w:line="240" w:lineRule="auto"/>
        <w:jc w:val="both"/>
        <w:rPr>
          <w:color w:val="000000"/>
        </w:rPr>
      </w:pPr>
      <w:r w:rsidRPr="3FBEE1DB">
        <w:rPr>
          <w:color w:val="000000" w:themeColor="text1"/>
        </w:rPr>
        <w:t xml:space="preserve">Täiendav info Riigimetsa Majandamise kohta </w:t>
      </w:r>
      <w:r w:rsidR="00CE4B60" w:rsidRPr="3FBEE1DB">
        <w:rPr>
          <w:color w:val="000000" w:themeColor="text1"/>
        </w:rPr>
        <w:t xml:space="preserve">on kuvatud kodulehel </w:t>
      </w:r>
      <w:hyperlink r:id="rId11">
        <w:r w:rsidR="753B72CD" w:rsidRPr="3FBEE1DB">
          <w:rPr>
            <w:rStyle w:val="Hperlink"/>
          </w:rPr>
          <w:t>https://www.rmk.ee/</w:t>
        </w:r>
      </w:hyperlink>
      <w:r w:rsidR="0053505B" w:rsidRPr="3FBEE1DB">
        <w:rPr>
          <w:color w:val="000000" w:themeColor="text1"/>
        </w:rPr>
        <w:t xml:space="preserve">. </w:t>
      </w:r>
    </w:p>
    <w:p w14:paraId="696AAC39" w14:textId="77777777" w:rsidR="00A762B6" w:rsidRPr="00C900D1" w:rsidRDefault="00A762B6" w:rsidP="3FBEE1DB">
      <w:pPr>
        <w:pStyle w:val="Normaallaadveeb"/>
        <w:widowControl w:val="0"/>
        <w:shd w:val="clear" w:color="auto" w:fill="FFFFFF" w:themeFill="background1"/>
        <w:spacing w:before="0" w:beforeAutospacing="0" w:after="0" w:afterAutospacing="0"/>
        <w:jc w:val="both"/>
        <w:rPr>
          <w:rStyle w:val="fontsizemediumplus"/>
          <w:color w:val="333333"/>
        </w:rPr>
      </w:pPr>
    </w:p>
    <w:p w14:paraId="01E22EF2" w14:textId="01FBC588" w:rsidR="00AD00D3" w:rsidRPr="00C900D1" w:rsidRDefault="00AD00D3" w:rsidP="3FBEE1DB">
      <w:pPr>
        <w:pStyle w:val="Default"/>
        <w:widowControl w:val="0"/>
        <w:numPr>
          <w:ilvl w:val="0"/>
          <w:numId w:val="1"/>
        </w:numPr>
        <w:spacing w:after="240"/>
        <w:rPr>
          <w:b/>
          <w:bCs/>
        </w:rPr>
      </w:pPr>
      <w:r w:rsidRPr="3FBEE1DB">
        <w:rPr>
          <w:b/>
          <w:bCs/>
        </w:rPr>
        <w:t>Töö</w:t>
      </w:r>
      <w:r w:rsidR="00624A11" w:rsidRPr="3FBEE1DB">
        <w:rPr>
          <w:b/>
          <w:bCs/>
        </w:rPr>
        <w:t>de</w:t>
      </w:r>
      <w:r w:rsidRPr="3FBEE1DB">
        <w:rPr>
          <w:b/>
          <w:bCs/>
        </w:rPr>
        <w:t xml:space="preserve"> kirjeldu</w:t>
      </w:r>
      <w:r w:rsidR="00FB65FA" w:rsidRPr="3FBEE1DB">
        <w:rPr>
          <w:b/>
          <w:bCs/>
        </w:rPr>
        <w:t>s</w:t>
      </w:r>
      <w:r w:rsidR="003A7C1C" w:rsidRPr="3FBEE1DB">
        <w:rPr>
          <w:b/>
          <w:bCs/>
        </w:rPr>
        <w:t xml:space="preserve"> ja ajakava</w:t>
      </w:r>
    </w:p>
    <w:p w14:paraId="0086695D" w14:textId="3C458B5C" w:rsidR="00065304" w:rsidRPr="00C900D1" w:rsidRDefault="007B1E89" w:rsidP="3FBEE1DB">
      <w:pPr>
        <w:pStyle w:val="Loendilik"/>
        <w:widowControl w:val="0"/>
        <w:numPr>
          <w:ilvl w:val="1"/>
          <w:numId w:val="11"/>
        </w:numPr>
        <w:autoSpaceDE w:val="0"/>
        <w:autoSpaceDN w:val="0"/>
        <w:adjustRightInd w:val="0"/>
        <w:spacing w:line="240" w:lineRule="auto"/>
        <w:jc w:val="both"/>
        <w:rPr>
          <w:color w:val="000000"/>
          <w:sz w:val="24"/>
          <w:szCs w:val="24"/>
          <w14:ligatures w14:val="none"/>
        </w:rPr>
      </w:pPr>
      <w:r w:rsidRPr="00C900D1">
        <w:rPr>
          <w:color w:val="000000"/>
          <w:sz w:val="24"/>
          <w:szCs w:val="24"/>
          <w14:ligatures w14:val="none"/>
        </w:rPr>
        <w:t>I</w:t>
      </w:r>
      <w:r w:rsidR="005238A4" w:rsidRPr="00C900D1">
        <w:rPr>
          <w:color w:val="000000"/>
          <w:sz w:val="24"/>
          <w:szCs w:val="24"/>
          <w14:ligatures w14:val="none"/>
        </w:rPr>
        <w:t>nfoturbestandardi</w:t>
      </w:r>
      <w:r w:rsidR="00F17F87" w:rsidRPr="00C900D1">
        <w:rPr>
          <w:color w:val="000000"/>
          <w:sz w:val="24"/>
          <w:szCs w:val="24"/>
          <w14:ligatures w14:val="none"/>
        </w:rPr>
        <w:t>le</w:t>
      </w:r>
      <w:r w:rsidR="005238A4" w:rsidRPr="00C900D1">
        <w:rPr>
          <w:color w:val="000000"/>
          <w:sz w:val="24"/>
          <w:szCs w:val="24"/>
          <w14:ligatures w14:val="none"/>
        </w:rPr>
        <w:t xml:space="preserve"> </w:t>
      </w:r>
      <w:r w:rsidR="00AD00D3" w:rsidRPr="00C900D1">
        <w:rPr>
          <w:color w:val="000000"/>
          <w:sz w:val="24"/>
          <w:szCs w:val="24"/>
          <w14:ligatures w14:val="none"/>
        </w:rPr>
        <w:t>ISO27001:20</w:t>
      </w:r>
      <w:r w:rsidR="00202F49" w:rsidRPr="00C900D1">
        <w:rPr>
          <w:color w:val="000000"/>
          <w:sz w:val="24"/>
          <w:szCs w:val="24"/>
          <w14:ligatures w14:val="none"/>
        </w:rPr>
        <w:t>22</w:t>
      </w:r>
      <w:r w:rsidR="00AD00D3" w:rsidRPr="00C900D1">
        <w:rPr>
          <w:color w:val="000000"/>
          <w:sz w:val="24"/>
          <w:szCs w:val="24"/>
          <w14:ligatures w14:val="none"/>
        </w:rPr>
        <w:t xml:space="preserve"> vastavuse hindamiseks </w:t>
      </w:r>
      <w:r w:rsidR="00564BEE" w:rsidRPr="00C900D1">
        <w:rPr>
          <w:color w:val="000000"/>
          <w:sz w:val="24"/>
          <w:szCs w:val="24"/>
          <w14:ligatures w14:val="none"/>
        </w:rPr>
        <w:t>sertifitseerimisaudit</w:t>
      </w:r>
      <w:r w:rsidR="00C71868" w:rsidRPr="00C900D1">
        <w:rPr>
          <w:color w:val="000000"/>
          <w:sz w:val="24"/>
          <w:szCs w:val="24"/>
          <w14:ligatures w14:val="none"/>
        </w:rPr>
        <w:t>i</w:t>
      </w:r>
      <w:r w:rsidR="009D15C1" w:rsidRPr="00C900D1">
        <w:rPr>
          <w:color w:val="000000"/>
          <w:sz w:val="24"/>
          <w:szCs w:val="24"/>
          <w14:ligatures w14:val="none"/>
        </w:rPr>
        <w:t>, sh</w:t>
      </w:r>
      <w:r w:rsidR="00564BEE" w:rsidRPr="00C900D1">
        <w:rPr>
          <w:color w:val="000000"/>
          <w:sz w:val="24"/>
          <w:szCs w:val="24"/>
          <w14:ligatures w14:val="none"/>
        </w:rPr>
        <w:t xml:space="preserve"> I ja II etap</w:t>
      </w:r>
      <w:r w:rsidR="009D15C1" w:rsidRPr="00C900D1">
        <w:rPr>
          <w:color w:val="000000"/>
          <w:sz w:val="24"/>
          <w:szCs w:val="24"/>
          <w14:ligatures w14:val="none"/>
        </w:rPr>
        <w:t>i ning</w:t>
      </w:r>
      <w:r w:rsidR="00564BEE" w:rsidRPr="00C900D1">
        <w:rPr>
          <w:color w:val="000000"/>
          <w:sz w:val="24"/>
          <w:szCs w:val="24"/>
          <w14:ligatures w14:val="none"/>
        </w:rPr>
        <w:t xml:space="preserve"> </w:t>
      </w:r>
      <w:r w:rsidR="009D15C1" w:rsidRPr="00C900D1">
        <w:rPr>
          <w:color w:val="000000"/>
          <w:sz w:val="24"/>
          <w:szCs w:val="24"/>
          <w14:ligatures w14:val="none"/>
        </w:rPr>
        <w:t>vaheauditite läbiviimine</w:t>
      </w:r>
      <w:r w:rsidR="00FD2FA4" w:rsidRPr="00C900D1">
        <w:rPr>
          <w:color w:val="000000"/>
          <w:sz w:val="24"/>
          <w:szCs w:val="24"/>
          <w14:ligatures w14:val="none"/>
        </w:rPr>
        <w:t>:</w:t>
      </w:r>
    </w:p>
    <w:p w14:paraId="3AA6603D" w14:textId="5B90B2C5" w:rsidR="00353016" w:rsidRPr="00C900D1" w:rsidRDefault="0059224D" w:rsidP="3FBEE1DB">
      <w:pPr>
        <w:pStyle w:val="Loendilik"/>
        <w:widowControl w:val="0"/>
        <w:numPr>
          <w:ilvl w:val="2"/>
          <w:numId w:val="1"/>
        </w:numPr>
        <w:suppressAutoHyphens w:val="0"/>
        <w:spacing w:line="240" w:lineRule="auto"/>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S</w:t>
      </w:r>
      <w:r w:rsidR="0032529E" w:rsidRPr="3FBEE1DB">
        <w:rPr>
          <w:rFonts w:eastAsiaTheme="minorEastAsia"/>
          <w:kern w:val="0"/>
          <w:sz w:val="24"/>
          <w:szCs w:val="24"/>
          <w:lang w:eastAsia="en-US" w:bidi="ar-SA"/>
          <w14:ligatures w14:val="none"/>
        </w:rPr>
        <w:t>ertifitse</w:t>
      </w:r>
      <w:r w:rsidRPr="3FBEE1DB">
        <w:rPr>
          <w:rFonts w:eastAsiaTheme="minorEastAsia"/>
          <w:kern w:val="0"/>
          <w:sz w:val="24"/>
          <w:szCs w:val="24"/>
          <w:lang w:eastAsia="en-US" w:bidi="ar-SA"/>
          <w14:ligatures w14:val="none"/>
        </w:rPr>
        <w:t>erimisaudit</w:t>
      </w:r>
      <w:r w:rsidR="00353016" w:rsidRPr="3FBEE1DB">
        <w:rPr>
          <w:rFonts w:eastAsiaTheme="minorEastAsia"/>
          <w:kern w:val="0"/>
          <w:sz w:val="24"/>
          <w:szCs w:val="24"/>
          <w:lang w:eastAsia="en-US" w:bidi="ar-SA"/>
          <w14:ligatures w14:val="none"/>
        </w:rPr>
        <w:t>:</w:t>
      </w:r>
    </w:p>
    <w:p w14:paraId="5072CB65" w14:textId="4AC01F85" w:rsidR="00FD2FA4" w:rsidRPr="00C900D1" w:rsidRDefault="00FD2FA4" w:rsidP="3FBEE1DB">
      <w:pPr>
        <w:pStyle w:val="Loendilik"/>
        <w:widowControl w:val="0"/>
        <w:numPr>
          <w:ilvl w:val="3"/>
          <w:numId w:val="1"/>
        </w:numPr>
        <w:suppressAutoHyphens w:val="0"/>
        <w:spacing w:line="240" w:lineRule="auto"/>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I etapp</w:t>
      </w:r>
      <w:r w:rsidR="0059224D" w:rsidRPr="3FBEE1DB">
        <w:rPr>
          <w:rFonts w:eastAsiaTheme="minorEastAsia"/>
          <w:kern w:val="0"/>
          <w:sz w:val="24"/>
          <w:szCs w:val="24"/>
          <w:lang w:eastAsia="en-US" w:bidi="ar-SA"/>
          <w14:ligatures w14:val="none"/>
        </w:rPr>
        <w:t xml:space="preserve">: </w:t>
      </w:r>
      <w:r w:rsidR="49842336" w:rsidRPr="3FBEE1DB">
        <w:rPr>
          <w:rFonts w:eastAsiaTheme="minorEastAsia"/>
          <w:kern w:val="0"/>
          <w:sz w:val="24"/>
          <w:szCs w:val="24"/>
          <w:lang w:eastAsia="en-US" w:bidi="ar-SA"/>
          <w14:ligatures w14:val="none"/>
        </w:rPr>
        <w:t xml:space="preserve">november </w:t>
      </w:r>
      <w:r w:rsidR="0059224D" w:rsidRPr="3FBEE1DB">
        <w:rPr>
          <w:rFonts w:eastAsiaTheme="minorEastAsia"/>
          <w:kern w:val="0"/>
          <w:sz w:val="24"/>
          <w:szCs w:val="24"/>
          <w:lang w:eastAsia="en-US" w:bidi="ar-SA"/>
          <w14:ligatures w14:val="none"/>
        </w:rPr>
        <w:t>2024</w:t>
      </w:r>
      <w:r w:rsidR="00FB65FA" w:rsidRPr="3FBEE1DB">
        <w:rPr>
          <w:rFonts w:eastAsiaTheme="minorEastAsia"/>
          <w:kern w:val="0"/>
          <w:sz w:val="24"/>
          <w:szCs w:val="24"/>
          <w:lang w:eastAsia="en-US" w:bidi="ar-SA"/>
          <w14:ligatures w14:val="none"/>
        </w:rPr>
        <w:t>;</w:t>
      </w:r>
    </w:p>
    <w:p w14:paraId="7586FB49" w14:textId="5EA0CFE7" w:rsidR="0059224D" w:rsidRPr="00C900D1" w:rsidRDefault="0059224D" w:rsidP="3FBEE1DB">
      <w:pPr>
        <w:pStyle w:val="Loendilik"/>
        <w:widowControl w:val="0"/>
        <w:numPr>
          <w:ilvl w:val="3"/>
          <w:numId w:val="1"/>
        </w:numPr>
        <w:suppressAutoHyphens w:val="0"/>
        <w:spacing w:line="240" w:lineRule="auto"/>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II etapp: mitte hiljem kui</w:t>
      </w:r>
      <w:r w:rsidR="00046C5B" w:rsidRPr="3FBEE1DB">
        <w:rPr>
          <w:rFonts w:eastAsiaTheme="minorEastAsia"/>
          <w:kern w:val="0"/>
          <w:sz w:val="24"/>
          <w:szCs w:val="24"/>
          <w:lang w:eastAsia="en-US" w:bidi="ar-SA"/>
          <w14:ligatures w14:val="none"/>
        </w:rPr>
        <w:t xml:space="preserve"> </w:t>
      </w:r>
      <w:r w:rsidR="002E515E" w:rsidRPr="3FBEE1DB">
        <w:rPr>
          <w:rFonts w:eastAsiaTheme="minorEastAsia"/>
          <w:kern w:val="0"/>
          <w:sz w:val="24"/>
          <w:szCs w:val="24"/>
          <w:lang w:eastAsia="en-US" w:bidi="ar-SA"/>
          <w14:ligatures w14:val="none"/>
        </w:rPr>
        <w:t xml:space="preserve">aprill </w:t>
      </w:r>
      <w:r w:rsidR="0018710F" w:rsidRPr="3FBEE1DB">
        <w:rPr>
          <w:rFonts w:eastAsiaTheme="minorEastAsia"/>
          <w:kern w:val="0"/>
          <w:sz w:val="24"/>
          <w:szCs w:val="24"/>
          <w:lang w:eastAsia="en-US" w:bidi="ar-SA"/>
          <w14:ligatures w14:val="none"/>
        </w:rPr>
        <w:t>2025</w:t>
      </w:r>
      <w:r w:rsidR="00353016" w:rsidRPr="3FBEE1DB">
        <w:rPr>
          <w:rFonts w:eastAsiaTheme="minorEastAsia"/>
          <w:kern w:val="0"/>
          <w:sz w:val="24"/>
          <w:szCs w:val="24"/>
          <w:lang w:eastAsia="en-US" w:bidi="ar-SA"/>
          <w14:ligatures w14:val="none"/>
        </w:rPr>
        <w:t xml:space="preserve"> (s</w:t>
      </w:r>
      <w:r w:rsidR="0024370A" w:rsidRPr="3FBEE1DB">
        <w:rPr>
          <w:rFonts w:eastAsiaTheme="minorEastAsia"/>
          <w:kern w:val="0"/>
          <w:sz w:val="24"/>
          <w:szCs w:val="24"/>
          <w:lang w:eastAsia="en-US" w:bidi="ar-SA"/>
          <w14:ligatures w14:val="none"/>
        </w:rPr>
        <w:t>.o</w:t>
      </w:r>
      <w:r w:rsidR="00353016" w:rsidRPr="3FBEE1DB">
        <w:rPr>
          <w:rFonts w:eastAsiaTheme="minorEastAsia"/>
          <w:kern w:val="0"/>
          <w:sz w:val="24"/>
          <w:szCs w:val="24"/>
          <w:lang w:eastAsia="en-US" w:bidi="ar-SA"/>
          <w14:ligatures w14:val="none"/>
        </w:rPr>
        <w:t xml:space="preserve"> mitte hiljem kui 6 kuud alates </w:t>
      </w:r>
      <w:r w:rsidR="000C1A52" w:rsidRPr="000C1A52">
        <w:rPr>
          <w:rFonts w:eastAsiaTheme="minorEastAsia"/>
          <w:kern w:val="0"/>
          <w:sz w:val="24"/>
          <w:szCs w:val="24"/>
          <w:lang w:eastAsia="en-US" w:bidi="ar-SA"/>
          <w14:ligatures w14:val="none"/>
        </w:rPr>
        <w:t xml:space="preserve">I etapi  lõpetamisest </w:t>
      </w:r>
      <w:r w:rsidR="000C1A52">
        <w:rPr>
          <w:rFonts w:eastAsiaTheme="minorEastAsia"/>
          <w:kern w:val="0"/>
          <w:sz w:val="24"/>
          <w:szCs w:val="24"/>
          <w:lang w:eastAsia="en-US" w:bidi="ar-SA"/>
          <w14:ligatures w14:val="none"/>
        </w:rPr>
        <w:t>ja</w:t>
      </w:r>
      <w:r w:rsidR="000C1A52" w:rsidRPr="000C1A52">
        <w:rPr>
          <w:rFonts w:eastAsiaTheme="minorEastAsia"/>
          <w:kern w:val="0"/>
          <w:sz w:val="24"/>
          <w:szCs w:val="24"/>
          <w:lang w:eastAsia="en-US" w:bidi="ar-SA"/>
          <w14:ligatures w14:val="none"/>
        </w:rPr>
        <w:t xml:space="preserve"> tulemuste esitamisest tellijale</w:t>
      </w:r>
      <w:r w:rsidR="00353016" w:rsidRPr="3FBEE1DB">
        <w:rPr>
          <w:rFonts w:eastAsiaTheme="minorEastAsia"/>
          <w:kern w:val="0"/>
          <w:sz w:val="24"/>
          <w:szCs w:val="24"/>
          <w:lang w:eastAsia="en-US" w:bidi="ar-SA"/>
          <w14:ligatures w14:val="none"/>
        </w:rPr>
        <w:t>)</w:t>
      </w:r>
      <w:r w:rsidR="00FB65FA" w:rsidRPr="3FBEE1DB">
        <w:rPr>
          <w:rFonts w:eastAsiaTheme="minorEastAsia"/>
          <w:kern w:val="0"/>
          <w:sz w:val="24"/>
          <w:szCs w:val="24"/>
          <w:lang w:eastAsia="en-US" w:bidi="ar-SA"/>
          <w14:ligatures w14:val="none"/>
        </w:rPr>
        <w:t>;</w:t>
      </w:r>
    </w:p>
    <w:p w14:paraId="5EDDC0E2" w14:textId="057EB095" w:rsidR="00987753" w:rsidRPr="00C900D1" w:rsidRDefault="00B358FE" w:rsidP="3FBEE1DB">
      <w:pPr>
        <w:pStyle w:val="Loendilik"/>
        <w:widowControl w:val="0"/>
        <w:numPr>
          <w:ilvl w:val="2"/>
          <w:numId w:val="1"/>
        </w:numPr>
        <w:suppressAutoHyphens w:val="0"/>
        <w:spacing w:line="240" w:lineRule="auto"/>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1.</w:t>
      </w:r>
      <w:r w:rsidR="00837D48" w:rsidRPr="3FBEE1DB">
        <w:rPr>
          <w:rFonts w:eastAsiaTheme="minorEastAsia"/>
          <w:kern w:val="0"/>
          <w:sz w:val="24"/>
          <w:szCs w:val="24"/>
          <w:lang w:eastAsia="en-US" w:bidi="ar-SA"/>
          <w14:ligatures w14:val="none"/>
        </w:rPr>
        <w:t xml:space="preserve"> vaheaudit aasta möödudes sertifitseerimisauditi</w:t>
      </w:r>
      <w:r w:rsidR="008C1E0B">
        <w:rPr>
          <w:rFonts w:eastAsiaTheme="minorEastAsia"/>
          <w:kern w:val="0"/>
          <w:sz w:val="24"/>
          <w:szCs w:val="24"/>
          <w:lang w:eastAsia="en-US" w:bidi="ar-SA"/>
          <w14:ligatures w14:val="none"/>
        </w:rPr>
        <w:t xml:space="preserve"> II etapi lõpetamisest ja tulemuste esitamisest tellijale</w:t>
      </w:r>
      <w:r w:rsidR="00FB65FA" w:rsidRPr="3FBEE1DB">
        <w:rPr>
          <w:rFonts w:eastAsiaTheme="minorEastAsia"/>
          <w:kern w:val="0"/>
          <w:sz w:val="24"/>
          <w:szCs w:val="24"/>
          <w:lang w:eastAsia="en-US" w:bidi="ar-SA"/>
          <w14:ligatures w14:val="none"/>
        </w:rPr>
        <w:t>;</w:t>
      </w:r>
    </w:p>
    <w:p w14:paraId="10BB2924" w14:textId="50E25B0C" w:rsidR="00837D48" w:rsidRPr="00C900D1" w:rsidRDefault="00837D48" w:rsidP="3FBEE1DB">
      <w:pPr>
        <w:pStyle w:val="Loendilik"/>
        <w:widowControl w:val="0"/>
        <w:numPr>
          <w:ilvl w:val="2"/>
          <w:numId w:val="1"/>
        </w:numPr>
        <w:suppressAutoHyphens w:val="0"/>
        <w:spacing w:line="240" w:lineRule="auto"/>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2. vaheaudit</w:t>
      </w:r>
      <w:r w:rsidR="005B06DB" w:rsidRPr="3FBEE1DB">
        <w:rPr>
          <w:rFonts w:eastAsiaTheme="minorEastAsia"/>
          <w:kern w:val="0"/>
          <w:sz w:val="24"/>
          <w:szCs w:val="24"/>
          <w:lang w:eastAsia="en-US" w:bidi="ar-SA"/>
          <w14:ligatures w14:val="none"/>
        </w:rPr>
        <w:t xml:space="preserve"> aasta möödudes 1. vaheauditist</w:t>
      </w:r>
      <w:r w:rsidR="00FB65FA" w:rsidRPr="3FBEE1DB">
        <w:rPr>
          <w:rFonts w:eastAsiaTheme="minorEastAsia"/>
          <w:kern w:val="0"/>
          <w:sz w:val="24"/>
          <w:szCs w:val="24"/>
          <w:lang w:eastAsia="en-US" w:bidi="ar-SA"/>
          <w14:ligatures w14:val="none"/>
        </w:rPr>
        <w:t>.</w:t>
      </w:r>
    </w:p>
    <w:p w14:paraId="7415103D" w14:textId="77777777" w:rsidR="00686776" w:rsidRPr="00C900D1" w:rsidRDefault="006B0FEC" w:rsidP="3FBEE1DB">
      <w:pPr>
        <w:pStyle w:val="Loendilik"/>
        <w:widowControl w:val="0"/>
        <w:numPr>
          <w:ilvl w:val="1"/>
          <w:numId w:val="11"/>
        </w:numPr>
        <w:autoSpaceDE w:val="0"/>
        <w:autoSpaceDN w:val="0"/>
        <w:adjustRightInd w:val="0"/>
        <w:spacing w:line="240" w:lineRule="auto"/>
        <w:jc w:val="both"/>
        <w:rPr>
          <w:color w:val="000000"/>
          <w:sz w:val="24"/>
          <w:szCs w:val="24"/>
          <w14:ligatures w14:val="none"/>
        </w:rPr>
      </w:pPr>
      <w:r w:rsidRPr="00C900D1">
        <w:rPr>
          <w:color w:val="000000"/>
          <w:sz w:val="24"/>
          <w:szCs w:val="24"/>
          <w14:ligatures w14:val="none"/>
        </w:rPr>
        <w:t>Tö</w:t>
      </w:r>
      <w:r w:rsidR="00412231" w:rsidRPr="00C900D1">
        <w:rPr>
          <w:color w:val="000000"/>
          <w:sz w:val="24"/>
          <w:szCs w:val="24"/>
          <w14:ligatures w14:val="none"/>
        </w:rPr>
        <w:t>ö tulemusi kajastava a</w:t>
      </w:r>
      <w:r w:rsidR="004E6D7D" w:rsidRPr="00C900D1">
        <w:rPr>
          <w:color w:val="000000"/>
          <w:sz w:val="24"/>
          <w:szCs w:val="24"/>
          <w14:ligatures w14:val="none"/>
        </w:rPr>
        <w:t>ruande</w:t>
      </w:r>
      <w:r w:rsidR="00FB65FA" w:rsidRPr="00C900D1">
        <w:rPr>
          <w:color w:val="000000"/>
          <w:sz w:val="24"/>
          <w:szCs w:val="24"/>
          <w14:ligatures w14:val="none"/>
        </w:rPr>
        <w:t xml:space="preserve"> esitamine.</w:t>
      </w:r>
    </w:p>
    <w:p w14:paraId="75C28475" w14:textId="16F3DE68" w:rsidR="00686776" w:rsidRPr="00C900D1" w:rsidRDefault="00C93532" w:rsidP="3FBEE1DB">
      <w:pPr>
        <w:pStyle w:val="Loendilik"/>
        <w:widowControl w:val="0"/>
        <w:numPr>
          <w:ilvl w:val="1"/>
          <w:numId w:val="11"/>
        </w:numPr>
        <w:autoSpaceDE w:val="0"/>
        <w:autoSpaceDN w:val="0"/>
        <w:adjustRightInd w:val="0"/>
        <w:spacing w:line="240" w:lineRule="auto"/>
        <w:jc w:val="both"/>
        <w:rPr>
          <w:color w:val="000000"/>
          <w:sz w:val="24"/>
          <w:szCs w:val="24"/>
          <w14:ligatures w14:val="none"/>
        </w:rPr>
      </w:pPr>
      <w:r w:rsidRPr="00C900D1">
        <w:rPr>
          <w:color w:val="000000"/>
          <w:sz w:val="24"/>
          <w:szCs w:val="24"/>
          <w14:ligatures w14:val="none"/>
        </w:rPr>
        <w:t xml:space="preserve"> </w:t>
      </w:r>
      <w:r w:rsidR="007D7077" w:rsidRPr="00C900D1">
        <w:rPr>
          <w:color w:val="000000"/>
          <w:sz w:val="24"/>
          <w:szCs w:val="24"/>
          <w14:ligatures w14:val="none"/>
        </w:rPr>
        <w:t>Tööde läbiviimisel juhindutakse</w:t>
      </w:r>
      <w:r w:rsidR="00686776" w:rsidRPr="00C900D1">
        <w:rPr>
          <w:color w:val="000000"/>
          <w:sz w:val="24"/>
          <w:szCs w:val="24"/>
          <w14:ligatures w14:val="none"/>
        </w:rPr>
        <w:t xml:space="preserve"> </w:t>
      </w:r>
      <w:r w:rsidR="007D7077" w:rsidRPr="00C900D1">
        <w:rPr>
          <w:color w:val="000000"/>
          <w:sz w:val="24"/>
          <w:szCs w:val="24"/>
          <w14:ligatures w14:val="none"/>
        </w:rPr>
        <w:t>kehtivast ISO 27006 standardist</w:t>
      </w:r>
      <w:r w:rsidR="00686776" w:rsidRPr="00C900D1">
        <w:rPr>
          <w:color w:val="000000"/>
          <w:sz w:val="24"/>
          <w:szCs w:val="24"/>
          <w14:ligatures w14:val="none"/>
        </w:rPr>
        <w:t>.</w:t>
      </w:r>
    </w:p>
    <w:p w14:paraId="7FF96E93" w14:textId="553BCE07" w:rsidR="007D7077" w:rsidRPr="00C900D1" w:rsidRDefault="00686776" w:rsidP="3FBEE1DB">
      <w:pPr>
        <w:pStyle w:val="Loendilik"/>
        <w:widowControl w:val="0"/>
        <w:numPr>
          <w:ilvl w:val="1"/>
          <w:numId w:val="11"/>
        </w:numPr>
        <w:autoSpaceDE w:val="0"/>
        <w:autoSpaceDN w:val="0"/>
        <w:adjustRightInd w:val="0"/>
        <w:spacing w:line="240" w:lineRule="auto"/>
        <w:jc w:val="both"/>
        <w:rPr>
          <w:color w:val="000000"/>
          <w:sz w:val="24"/>
          <w:szCs w:val="24"/>
          <w14:ligatures w14:val="none"/>
        </w:rPr>
      </w:pPr>
      <w:r w:rsidRPr="00C900D1">
        <w:rPr>
          <w:color w:val="000000"/>
          <w:sz w:val="24"/>
          <w:szCs w:val="24"/>
          <w14:ligatures w14:val="none"/>
        </w:rPr>
        <w:t>A</w:t>
      </w:r>
      <w:r w:rsidR="007C26ED" w:rsidRPr="00C900D1">
        <w:rPr>
          <w:color w:val="000000"/>
          <w:sz w:val="24"/>
          <w:szCs w:val="24"/>
          <w14:ligatures w14:val="none"/>
        </w:rPr>
        <w:t>uditi iga meeskonnaliikmega</w:t>
      </w:r>
      <w:r w:rsidR="007D7077" w:rsidRPr="00C900D1">
        <w:rPr>
          <w:color w:val="000000"/>
          <w:sz w:val="24"/>
          <w:szCs w:val="24"/>
          <w14:ligatures w14:val="none"/>
        </w:rPr>
        <w:t>, kes vahetult töid teostab, sõlmitakse konfidentsiaalsuskokkulep</w:t>
      </w:r>
      <w:r w:rsidR="00D90035" w:rsidRPr="00C900D1">
        <w:rPr>
          <w:color w:val="000000"/>
          <w:sz w:val="24"/>
          <w:szCs w:val="24"/>
          <w14:ligatures w14:val="none"/>
        </w:rPr>
        <w:t>e</w:t>
      </w:r>
      <w:r w:rsidR="007D7077" w:rsidRPr="00C900D1">
        <w:rPr>
          <w:color w:val="000000"/>
          <w:sz w:val="24"/>
          <w:szCs w:val="24"/>
          <w14:ligatures w14:val="none"/>
        </w:rPr>
        <w:t xml:space="preserve"> (konfidentsiaalsuskokkuleppe projekt on </w:t>
      </w:r>
      <w:r w:rsidR="00C444A5" w:rsidRPr="00C900D1">
        <w:rPr>
          <w:color w:val="000000"/>
          <w:sz w:val="24"/>
          <w:szCs w:val="24"/>
          <w14:ligatures w14:val="none"/>
        </w:rPr>
        <w:t>hanke alusdokumentide lisa (</w:t>
      </w:r>
      <w:r w:rsidR="007D7077" w:rsidRPr="00C900D1">
        <w:rPr>
          <w:color w:val="000000"/>
          <w:sz w:val="24"/>
          <w:szCs w:val="24"/>
          <w14:ligatures w14:val="none"/>
        </w:rPr>
        <w:t xml:space="preserve">lisa </w:t>
      </w:r>
      <w:r w:rsidR="0030458B" w:rsidRPr="00C900D1">
        <w:rPr>
          <w:color w:val="000000"/>
          <w:sz w:val="24"/>
          <w:szCs w:val="24"/>
          <w14:ligatures w14:val="none"/>
        </w:rPr>
        <w:t>3</w:t>
      </w:r>
      <w:r w:rsidR="007D7077" w:rsidRPr="00C900D1">
        <w:rPr>
          <w:color w:val="000000"/>
          <w:sz w:val="24"/>
          <w:szCs w:val="24"/>
          <w14:ligatures w14:val="none"/>
        </w:rPr>
        <w:t xml:space="preserve">). </w:t>
      </w:r>
      <w:r w:rsidR="00FA2AF6" w:rsidRPr="00C900D1">
        <w:rPr>
          <w:color w:val="000000"/>
          <w:sz w:val="24"/>
          <w:szCs w:val="24"/>
          <w14:ligatures w14:val="none"/>
        </w:rPr>
        <w:t xml:space="preserve">Iga auditi eel </w:t>
      </w:r>
      <w:r w:rsidR="007D7077" w:rsidRPr="00C900D1">
        <w:rPr>
          <w:color w:val="000000"/>
          <w:sz w:val="24"/>
          <w:szCs w:val="24"/>
          <w14:ligatures w14:val="none"/>
        </w:rPr>
        <w:t>tuleb</w:t>
      </w:r>
      <w:r w:rsidR="009B00CC" w:rsidRPr="00C900D1">
        <w:rPr>
          <w:color w:val="000000"/>
          <w:sz w:val="24"/>
          <w:szCs w:val="24"/>
          <w14:ligatures w14:val="none"/>
        </w:rPr>
        <w:t xml:space="preserve"> konfidentsiaalsuskokkuleppe sõlmimiseks</w:t>
      </w:r>
      <w:r w:rsidR="007D7077" w:rsidRPr="00C900D1">
        <w:rPr>
          <w:color w:val="000000"/>
          <w:sz w:val="24"/>
          <w:szCs w:val="24"/>
          <w14:ligatures w14:val="none"/>
        </w:rPr>
        <w:t xml:space="preserve"> esitada</w:t>
      </w:r>
      <w:r w:rsidR="00813CCA" w:rsidRPr="00C900D1">
        <w:rPr>
          <w:color w:val="000000"/>
          <w:sz w:val="24"/>
          <w:szCs w:val="24"/>
          <w14:ligatures w14:val="none"/>
        </w:rPr>
        <w:t xml:space="preserve"> auditis</w:t>
      </w:r>
      <w:r w:rsidR="007D7077" w:rsidRPr="00C900D1">
        <w:rPr>
          <w:color w:val="000000"/>
          <w:sz w:val="24"/>
          <w:szCs w:val="24"/>
          <w14:ligatures w14:val="none"/>
        </w:rPr>
        <w:t xml:space="preserve"> </w:t>
      </w:r>
      <w:r w:rsidR="00813CCA" w:rsidRPr="00C900D1">
        <w:rPr>
          <w:color w:val="000000"/>
          <w:sz w:val="24"/>
          <w:szCs w:val="24"/>
          <w14:ligatures w14:val="none"/>
        </w:rPr>
        <w:t>osalevate</w:t>
      </w:r>
      <w:r w:rsidR="007D7077" w:rsidRPr="00C900D1">
        <w:rPr>
          <w:color w:val="000000"/>
          <w:sz w:val="24"/>
          <w:szCs w:val="24"/>
          <w14:ligatures w14:val="none"/>
        </w:rPr>
        <w:t xml:space="preserve"> meekonnaliikmete nimekiri koos järgmise informatsiooniga: </w:t>
      </w:r>
    </w:p>
    <w:p w14:paraId="1F13FB49" w14:textId="07407CDF" w:rsidR="007D7077" w:rsidRPr="00C900D1" w:rsidRDefault="00B01EA1" w:rsidP="3FBEE1DB">
      <w:pPr>
        <w:pStyle w:val="Default"/>
        <w:widowControl w:val="0"/>
        <w:numPr>
          <w:ilvl w:val="0"/>
          <w:numId w:val="7"/>
        </w:numPr>
      </w:pPr>
      <w:r>
        <w:t>n</w:t>
      </w:r>
      <w:r w:rsidR="007D7077">
        <w:t>imi</w:t>
      </w:r>
      <w:r>
        <w:t>;</w:t>
      </w:r>
    </w:p>
    <w:p w14:paraId="5C9BD8FD" w14:textId="7FBD4003" w:rsidR="007D7077" w:rsidRPr="00C900D1" w:rsidRDefault="00B01EA1" w:rsidP="3FBEE1DB">
      <w:pPr>
        <w:pStyle w:val="Default"/>
        <w:widowControl w:val="0"/>
        <w:numPr>
          <w:ilvl w:val="0"/>
          <w:numId w:val="7"/>
        </w:numPr>
      </w:pPr>
      <w:r>
        <w:t>i</w:t>
      </w:r>
      <w:r w:rsidR="007D7077">
        <w:t>sikukood või sünniaeg</w:t>
      </w:r>
      <w:r>
        <w:t>;</w:t>
      </w:r>
    </w:p>
    <w:p w14:paraId="61E047F6" w14:textId="25E40EEB" w:rsidR="007D7077" w:rsidRPr="00C900D1" w:rsidRDefault="00B01EA1" w:rsidP="3FBEE1DB">
      <w:pPr>
        <w:pStyle w:val="Default"/>
        <w:widowControl w:val="0"/>
        <w:numPr>
          <w:ilvl w:val="0"/>
          <w:numId w:val="7"/>
        </w:numPr>
      </w:pPr>
      <w:r>
        <w:t>a</w:t>
      </w:r>
      <w:r w:rsidR="007D7077">
        <w:t>adress</w:t>
      </w:r>
      <w:r>
        <w:t>;</w:t>
      </w:r>
    </w:p>
    <w:p w14:paraId="74359157" w14:textId="21F5D3A2" w:rsidR="007D7077" w:rsidRPr="00C900D1" w:rsidRDefault="007D7077" w:rsidP="3FBEE1DB">
      <w:pPr>
        <w:pStyle w:val="Default"/>
        <w:widowControl w:val="0"/>
        <w:numPr>
          <w:ilvl w:val="0"/>
          <w:numId w:val="7"/>
        </w:numPr>
      </w:pPr>
      <w:r>
        <w:t>telefoninumber</w:t>
      </w:r>
      <w:r w:rsidR="00B01EA1">
        <w:t>.</w:t>
      </w:r>
    </w:p>
    <w:p w14:paraId="4A3F6ADA" w14:textId="3B337B12" w:rsidR="00B23FFC" w:rsidRPr="00C900D1" w:rsidRDefault="009B00CC" w:rsidP="3FBEE1DB">
      <w:pPr>
        <w:pStyle w:val="Default"/>
        <w:widowControl w:val="0"/>
        <w:numPr>
          <w:ilvl w:val="1"/>
          <w:numId w:val="11"/>
        </w:numPr>
        <w:jc w:val="both"/>
      </w:pPr>
      <w:r>
        <w:t>Auditi läbiviimiseks vajalike m</w:t>
      </w:r>
      <w:r w:rsidR="007D7077">
        <w:t>aterjalidega on võimalik tutvuda</w:t>
      </w:r>
      <w:r w:rsidR="009629EC">
        <w:t xml:space="preserve"> </w:t>
      </w:r>
      <w:r w:rsidR="007D7077">
        <w:t>kohapeal</w:t>
      </w:r>
      <w:r w:rsidR="004160D2">
        <w:t>. V</w:t>
      </w:r>
      <w:r w:rsidR="007D7077">
        <w:t xml:space="preserve">õimalusel ja kokkuleppe kohaselt on võimalik nende edastamine ka elektrooniliselt. Kohapeal tagatakse töö teostamiseks vajalik ruum ja töövahendid. </w:t>
      </w:r>
    </w:p>
    <w:p w14:paraId="173F7280" w14:textId="77777777" w:rsidR="00B01EA1" w:rsidRPr="00C900D1" w:rsidRDefault="00B01EA1" w:rsidP="3FBEE1DB">
      <w:pPr>
        <w:pStyle w:val="Default"/>
        <w:widowControl w:val="0"/>
        <w:ind w:left="360"/>
        <w:jc w:val="both"/>
      </w:pPr>
    </w:p>
    <w:p w14:paraId="61E55F04" w14:textId="68A88D5A" w:rsidR="00B07309" w:rsidRPr="00C900D1" w:rsidRDefault="00A90F61" w:rsidP="3FBEE1DB">
      <w:pPr>
        <w:pStyle w:val="Default"/>
        <w:widowControl w:val="0"/>
        <w:numPr>
          <w:ilvl w:val="0"/>
          <w:numId w:val="1"/>
        </w:numPr>
        <w:spacing w:after="240"/>
        <w:rPr>
          <w:b/>
          <w:bCs/>
        </w:rPr>
      </w:pPr>
      <w:r w:rsidRPr="3FBEE1DB">
        <w:rPr>
          <w:b/>
          <w:bCs/>
        </w:rPr>
        <w:t>Sertifikaadi ulatus</w:t>
      </w:r>
    </w:p>
    <w:p w14:paraId="27EB65E7" w14:textId="4F03A012" w:rsidR="00512F96" w:rsidRPr="00C900D1" w:rsidRDefault="00012FD0" w:rsidP="3FBEE1DB">
      <w:pPr>
        <w:pStyle w:val="Loendilik"/>
        <w:widowControl w:val="0"/>
        <w:numPr>
          <w:ilvl w:val="1"/>
          <w:numId w:val="1"/>
        </w:numPr>
        <w:suppressAutoHyphens w:val="0"/>
        <w:spacing w:line="240" w:lineRule="auto"/>
        <w:ind w:left="709" w:hanging="709"/>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RMK infoturbehalduse süsteem</w:t>
      </w:r>
      <w:r w:rsidR="00DA77A7" w:rsidRPr="3FBEE1DB">
        <w:rPr>
          <w:rFonts w:eastAsiaTheme="minorEastAsia"/>
          <w:kern w:val="0"/>
          <w:sz w:val="24"/>
          <w:szCs w:val="24"/>
          <w:lang w:eastAsia="en-US" w:bidi="ar-SA"/>
          <w14:ligatures w14:val="none"/>
        </w:rPr>
        <w:t>iga</w:t>
      </w:r>
      <w:r w:rsidRPr="3FBEE1DB">
        <w:rPr>
          <w:rFonts w:eastAsiaTheme="minorEastAsia"/>
          <w:kern w:val="0"/>
          <w:sz w:val="24"/>
          <w:szCs w:val="24"/>
          <w:lang w:eastAsia="en-US" w:bidi="ar-SA"/>
          <w14:ligatures w14:val="none"/>
        </w:rPr>
        <w:t xml:space="preserve"> (ISMS)</w:t>
      </w:r>
      <w:r w:rsidR="00DA77A7" w:rsidRPr="3FBEE1DB">
        <w:rPr>
          <w:rFonts w:eastAsiaTheme="minorEastAsia"/>
          <w:kern w:val="0"/>
          <w:sz w:val="24"/>
          <w:szCs w:val="24"/>
          <w:lang w:eastAsia="en-US" w:bidi="ar-SA"/>
          <w14:ligatures w14:val="none"/>
        </w:rPr>
        <w:t xml:space="preserve"> hõlmatud protsessid</w:t>
      </w:r>
      <w:r w:rsidR="00515DF9" w:rsidRPr="3FBEE1DB">
        <w:rPr>
          <w:rFonts w:eastAsiaTheme="minorEastAsia"/>
          <w:kern w:val="0"/>
          <w:sz w:val="24"/>
          <w:szCs w:val="24"/>
          <w:lang w:eastAsia="en-US" w:bidi="ar-SA"/>
          <w14:ligatures w14:val="none"/>
        </w:rPr>
        <w:t>,</w:t>
      </w:r>
      <w:r w:rsidR="00DA77A7" w:rsidRPr="3FBEE1DB">
        <w:rPr>
          <w:rFonts w:eastAsiaTheme="minorEastAsia"/>
          <w:kern w:val="0"/>
          <w:sz w:val="24"/>
          <w:szCs w:val="24"/>
          <w:lang w:eastAsia="en-US" w:bidi="ar-SA"/>
          <w14:ligatures w14:val="none"/>
        </w:rPr>
        <w:t xml:space="preserve"> </w:t>
      </w:r>
      <w:proofErr w:type="spellStart"/>
      <w:r w:rsidR="00DA77A7" w:rsidRPr="3FBEE1DB">
        <w:rPr>
          <w:rFonts w:eastAsiaTheme="minorEastAsia"/>
          <w:kern w:val="0"/>
          <w:sz w:val="24"/>
          <w:szCs w:val="24"/>
          <w:lang w:eastAsia="en-US" w:bidi="ar-SA"/>
          <w14:ligatures w14:val="none"/>
        </w:rPr>
        <w:t>infosüsteemid</w:t>
      </w:r>
      <w:proofErr w:type="spellEnd"/>
      <w:r w:rsidR="00DA77A7" w:rsidRPr="3FBEE1DB">
        <w:rPr>
          <w:rFonts w:eastAsiaTheme="minorEastAsia"/>
          <w:kern w:val="0"/>
          <w:sz w:val="24"/>
          <w:szCs w:val="24"/>
          <w:lang w:eastAsia="en-US" w:bidi="ar-SA"/>
          <w14:ligatures w14:val="none"/>
        </w:rPr>
        <w:t xml:space="preserve"> </w:t>
      </w:r>
      <w:r w:rsidR="2D1D5A31" w:rsidRPr="3FBEE1DB">
        <w:rPr>
          <w:rFonts w:eastAsiaTheme="minorEastAsia"/>
          <w:kern w:val="0"/>
          <w:sz w:val="24"/>
          <w:szCs w:val="24"/>
          <w:lang w:eastAsia="en-US" w:bidi="ar-SA"/>
          <w14:ligatures w14:val="none"/>
        </w:rPr>
        <w:t xml:space="preserve">ja </w:t>
      </w:r>
      <w:r w:rsidR="00DA77A7" w:rsidRPr="3FBEE1DB">
        <w:rPr>
          <w:rFonts w:eastAsiaTheme="minorEastAsia"/>
          <w:kern w:val="0"/>
          <w:sz w:val="24"/>
          <w:szCs w:val="24"/>
          <w:lang w:eastAsia="en-US" w:bidi="ar-SA"/>
          <w14:ligatures w14:val="none"/>
        </w:rPr>
        <w:t>rakendus</w:t>
      </w:r>
      <w:r w:rsidR="00722737" w:rsidRPr="3FBEE1DB">
        <w:rPr>
          <w:rFonts w:eastAsiaTheme="minorEastAsia"/>
          <w:kern w:val="0"/>
          <w:sz w:val="24"/>
          <w:szCs w:val="24"/>
          <w:lang w:eastAsia="en-US" w:bidi="ar-SA"/>
          <w14:ligatures w14:val="none"/>
        </w:rPr>
        <w:t>ed</w:t>
      </w:r>
      <w:r w:rsidR="00DA77A7" w:rsidRPr="3FBEE1DB">
        <w:rPr>
          <w:rFonts w:eastAsiaTheme="minorEastAsia"/>
          <w:kern w:val="0"/>
          <w:sz w:val="24"/>
          <w:szCs w:val="24"/>
          <w:lang w:eastAsia="en-US" w:bidi="ar-SA"/>
          <w14:ligatures w14:val="none"/>
        </w:rPr>
        <w:t>.</w:t>
      </w:r>
    </w:p>
    <w:p w14:paraId="7A468CA8" w14:textId="4060A733" w:rsidR="0071201F" w:rsidRPr="00C900D1" w:rsidRDefault="00420EF7" w:rsidP="3FBEE1DB">
      <w:pPr>
        <w:pStyle w:val="Loendilik"/>
        <w:widowControl w:val="0"/>
        <w:numPr>
          <w:ilvl w:val="1"/>
          <w:numId w:val="1"/>
        </w:numPr>
        <w:suppressAutoHyphens w:val="0"/>
        <w:spacing w:line="240" w:lineRule="auto"/>
        <w:ind w:left="709" w:hanging="709"/>
        <w:contextualSpacing/>
        <w:jc w:val="both"/>
        <w:rPr>
          <w:rFonts w:eastAsiaTheme="minorEastAsia"/>
          <w:kern w:val="0"/>
          <w:sz w:val="24"/>
          <w:szCs w:val="24"/>
          <w:lang w:eastAsia="en-US" w:bidi="ar-SA"/>
          <w14:ligatures w14:val="none"/>
        </w:rPr>
      </w:pPr>
      <w:proofErr w:type="spellStart"/>
      <w:r w:rsidRPr="3FBEE1DB">
        <w:rPr>
          <w:rFonts w:eastAsiaTheme="minorEastAsia"/>
          <w:kern w:val="0"/>
          <w:sz w:val="24"/>
          <w:szCs w:val="24"/>
          <w:lang w:eastAsia="en-US" w:bidi="ar-SA"/>
          <w14:ligatures w14:val="none"/>
        </w:rPr>
        <w:t>Kohaldusmäärang</w:t>
      </w:r>
      <w:proofErr w:type="spellEnd"/>
      <w:r w:rsidRPr="3FBEE1DB">
        <w:rPr>
          <w:rFonts w:eastAsiaTheme="minorEastAsia"/>
          <w:kern w:val="0"/>
          <w:sz w:val="24"/>
          <w:szCs w:val="24"/>
          <w:lang w:eastAsia="en-US" w:bidi="ar-SA"/>
          <w14:ligatures w14:val="none"/>
        </w:rPr>
        <w:t xml:space="preserve"> on koostatud</w:t>
      </w:r>
      <w:r w:rsidR="00DA0737" w:rsidRPr="3FBEE1DB">
        <w:rPr>
          <w:rFonts w:eastAsiaTheme="minorEastAsia"/>
          <w:kern w:val="0"/>
          <w:sz w:val="24"/>
          <w:szCs w:val="24"/>
          <w:lang w:eastAsia="en-US" w:bidi="ar-SA"/>
          <w14:ligatures w14:val="none"/>
        </w:rPr>
        <w:t xml:space="preserve"> vastavalt ISO 27001:2022</w:t>
      </w:r>
      <w:r w:rsidR="000F3AE2" w:rsidRPr="3FBEE1DB">
        <w:rPr>
          <w:rFonts w:eastAsiaTheme="minorEastAsia"/>
          <w:kern w:val="0"/>
          <w:sz w:val="24"/>
          <w:szCs w:val="24"/>
          <w:lang w:eastAsia="en-US" w:bidi="ar-SA"/>
          <w14:ligatures w14:val="none"/>
        </w:rPr>
        <w:t xml:space="preserve"> standardi lisa</w:t>
      </w:r>
      <w:r w:rsidR="00387C70" w:rsidRPr="3FBEE1DB">
        <w:rPr>
          <w:rFonts w:eastAsiaTheme="minorEastAsia"/>
          <w:kern w:val="0"/>
          <w:sz w:val="24"/>
          <w:szCs w:val="24"/>
          <w:lang w:eastAsia="en-US" w:bidi="ar-SA"/>
          <w14:ligatures w14:val="none"/>
        </w:rPr>
        <w:t>le A</w:t>
      </w:r>
      <w:r w:rsidR="005361A3" w:rsidRPr="3FBEE1DB">
        <w:rPr>
          <w:rFonts w:eastAsiaTheme="minorEastAsia"/>
          <w:kern w:val="0"/>
          <w:sz w:val="24"/>
          <w:szCs w:val="24"/>
          <w:lang w:eastAsia="en-US" w:bidi="ar-SA"/>
          <w14:ligatures w14:val="none"/>
        </w:rPr>
        <w:t>.</w:t>
      </w:r>
    </w:p>
    <w:p w14:paraId="534A42BD" w14:textId="77777777" w:rsidR="0071201F" w:rsidRPr="00C900D1" w:rsidRDefault="005B2267" w:rsidP="3FBEE1DB">
      <w:pPr>
        <w:pStyle w:val="Loendilik"/>
        <w:widowControl w:val="0"/>
        <w:numPr>
          <w:ilvl w:val="1"/>
          <w:numId w:val="1"/>
        </w:numPr>
        <w:suppressAutoHyphens w:val="0"/>
        <w:spacing w:line="240" w:lineRule="auto"/>
        <w:ind w:left="709" w:hanging="709"/>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lastRenderedPageBreak/>
        <w:t>Välistused:</w:t>
      </w:r>
    </w:p>
    <w:p w14:paraId="03906001" w14:textId="5920A6C2" w:rsidR="0071201F" w:rsidRPr="00C900D1" w:rsidRDefault="005B2267" w:rsidP="3FBEE1DB">
      <w:pPr>
        <w:pStyle w:val="Loendilik"/>
        <w:widowControl w:val="0"/>
        <w:numPr>
          <w:ilvl w:val="2"/>
          <w:numId w:val="1"/>
        </w:numPr>
        <w:suppressAutoHyphens w:val="0"/>
        <w:spacing w:line="240" w:lineRule="auto"/>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ISMS käsitlusalasse ei kuulu partnerite, klientide</w:t>
      </w:r>
      <w:r w:rsidR="3DABB02E" w:rsidRPr="3FBEE1DB">
        <w:rPr>
          <w:rFonts w:eastAsiaTheme="minorEastAsia"/>
          <w:kern w:val="0"/>
          <w:sz w:val="24"/>
          <w:szCs w:val="24"/>
          <w:lang w:eastAsia="en-US" w:bidi="ar-SA"/>
          <w14:ligatures w14:val="none"/>
        </w:rPr>
        <w:t xml:space="preserve"> ja</w:t>
      </w:r>
      <w:r w:rsidRPr="3FBEE1DB">
        <w:rPr>
          <w:rFonts w:eastAsiaTheme="minorEastAsia"/>
          <w:kern w:val="0"/>
          <w:sz w:val="24"/>
          <w:szCs w:val="24"/>
          <w:lang w:eastAsia="en-US" w:bidi="ar-SA"/>
          <w14:ligatures w14:val="none"/>
        </w:rPr>
        <w:t xml:space="preserve"> töövõtjate sisemine infoturbekorraldus</w:t>
      </w:r>
      <w:r w:rsidR="00D90DB6" w:rsidRPr="3FBEE1DB">
        <w:rPr>
          <w:rFonts w:eastAsiaTheme="minorEastAsia"/>
          <w:kern w:val="0"/>
          <w:sz w:val="24"/>
          <w:szCs w:val="24"/>
          <w:lang w:eastAsia="en-US" w:bidi="ar-SA"/>
          <w14:ligatures w14:val="none"/>
        </w:rPr>
        <w:t>;</w:t>
      </w:r>
    </w:p>
    <w:p w14:paraId="71E7B93B" w14:textId="5F20ACC1" w:rsidR="00C020B9" w:rsidRPr="00C900D1" w:rsidRDefault="00D90DB6" w:rsidP="3FBEE1DB">
      <w:pPr>
        <w:pStyle w:val="Loendilik"/>
        <w:widowControl w:val="0"/>
        <w:numPr>
          <w:ilvl w:val="2"/>
          <w:numId w:val="1"/>
        </w:numPr>
        <w:suppressAutoHyphens w:val="0"/>
        <w:spacing w:line="240" w:lineRule="auto"/>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l</w:t>
      </w:r>
      <w:r w:rsidR="00722737" w:rsidRPr="3FBEE1DB">
        <w:rPr>
          <w:rFonts w:eastAsiaTheme="minorEastAsia"/>
          <w:kern w:val="0"/>
          <w:sz w:val="24"/>
          <w:szCs w:val="24"/>
          <w:lang w:eastAsia="en-US" w:bidi="ar-SA"/>
          <w14:ligatures w14:val="none"/>
        </w:rPr>
        <w:t>isa A meetmed A 7.6 ja A.8.18</w:t>
      </w:r>
      <w:r w:rsidR="00C020B9" w:rsidRPr="3FBEE1DB">
        <w:rPr>
          <w:rFonts w:eastAsiaTheme="minorEastAsia"/>
          <w:kern w:val="0"/>
          <w:sz w:val="24"/>
          <w:szCs w:val="24"/>
          <w:lang w:eastAsia="en-US" w:bidi="ar-SA"/>
          <w14:ligatures w14:val="none"/>
        </w:rPr>
        <w:t>.</w:t>
      </w:r>
    </w:p>
    <w:p w14:paraId="4E61F3FA" w14:textId="711883B5" w:rsidR="00BC3E2E" w:rsidRPr="00C900D1" w:rsidRDefault="00BC3E2E" w:rsidP="3FBEE1DB">
      <w:pPr>
        <w:widowControl w:val="0"/>
        <w:tabs>
          <w:tab w:val="left" w:pos="1470"/>
        </w:tabs>
        <w:spacing w:line="240" w:lineRule="auto"/>
        <w:rPr>
          <w:kern w:val="0"/>
          <w:lang w:eastAsia="et-EE"/>
        </w:rPr>
      </w:pPr>
    </w:p>
    <w:p w14:paraId="2D4FF1FC" w14:textId="6142BC6E" w:rsidR="008B37F1" w:rsidRPr="00C900D1" w:rsidRDefault="00E80C64" w:rsidP="3FBEE1DB">
      <w:pPr>
        <w:pStyle w:val="Default"/>
        <w:widowControl w:val="0"/>
        <w:numPr>
          <w:ilvl w:val="0"/>
          <w:numId w:val="1"/>
        </w:numPr>
        <w:spacing w:after="240"/>
        <w:rPr>
          <w:b/>
          <w:bCs/>
        </w:rPr>
      </w:pPr>
      <w:r w:rsidRPr="3FBEE1DB">
        <w:rPr>
          <w:b/>
          <w:bCs/>
        </w:rPr>
        <w:t>Tööde teostamine</w:t>
      </w:r>
    </w:p>
    <w:p w14:paraId="606FFE11" w14:textId="77777777" w:rsidR="00B55798" w:rsidRPr="00C900D1" w:rsidRDefault="00B55798" w:rsidP="3FBEE1DB">
      <w:pPr>
        <w:pStyle w:val="Loendilik"/>
        <w:widowControl w:val="0"/>
        <w:numPr>
          <w:ilvl w:val="1"/>
          <w:numId w:val="1"/>
        </w:numPr>
        <w:suppressAutoHyphens w:val="0"/>
        <w:spacing w:line="240" w:lineRule="auto"/>
        <w:ind w:left="709" w:hanging="709"/>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Täitja teatab RMK-</w:t>
      </w:r>
      <w:proofErr w:type="spellStart"/>
      <w:r w:rsidRPr="3FBEE1DB">
        <w:rPr>
          <w:rFonts w:eastAsiaTheme="minorEastAsia"/>
          <w:kern w:val="0"/>
          <w:sz w:val="24"/>
          <w:szCs w:val="24"/>
          <w:lang w:eastAsia="en-US" w:bidi="ar-SA"/>
          <w14:ligatures w14:val="none"/>
        </w:rPr>
        <w:t>le</w:t>
      </w:r>
      <w:proofErr w:type="spellEnd"/>
      <w:r w:rsidRPr="3FBEE1DB">
        <w:rPr>
          <w:rFonts w:eastAsiaTheme="minorEastAsia"/>
          <w:kern w:val="0"/>
          <w:sz w:val="24"/>
          <w:szCs w:val="24"/>
          <w:lang w:eastAsia="en-US" w:bidi="ar-SA"/>
          <w14:ligatures w14:val="none"/>
        </w:rPr>
        <w:t xml:space="preserve"> planeeritava auditi aja ja kooskõlastab selle RMK-</w:t>
      </w:r>
      <w:proofErr w:type="spellStart"/>
      <w:r w:rsidRPr="3FBEE1DB">
        <w:rPr>
          <w:rFonts w:eastAsiaTheme="minorEastAsia"/>
          <w:kern w:val="0"/>
          <w:sz w:val="24"/>
          <w:szCs w:val="24"/>
          <w:lang w:eastAsia="en-US" w:bidi="ar-SA"/>
          <w14:ligatures w14:val="none"/>
        </w:rPr>
        <w:t>ga</w:t>
      </w:r>
      <w:proofErr w:type="spellEnd"/>
      <w:r w:rsidRPr="3FBEE1DB">
        <w:rPr>
          <w:rFonts w:eastAsiaTheme="minorEastAsia"/>
          <w:kern w:val="0"/>
          <w:sz w:val="24"/>
          <w:szCs w:val="24"/>
          <w:lang w:eastAsia="en-US" w:bidi="ar-SA"/>
          <w14:ligatures w14:val="none"/>
        </w:rPr>
        <w:t xml:space="preserve"> vähemalt neli nädalat enne auditi toimumist.</w:t>
      </w:r>
    </w:p>
    <w:p w14:paraId="5AF592E8" w14:textId="7C55FB29" w:rsidR="00B55798" w:rsidRPr="00C900D1" w:rsidRDefault="00B55798" w:rsidP="3FBEE1DB">
      <w:pPr>
        <w:pStyle w:val="Loendilik"/>
        <w:widowControl w:val="0"/>
        <w:numPr>
          <w:ilvl w:val="1"/>
          <w:numId w:val="1"/>
        </w:numPr>
        <w:suppressAutoHyphens w:val="0"/>
        <w:spacing w:line="240" w:lineRule="auto"/>
        <w:ind w:left="709" w:hanging="709"/>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Täitja esitab tellijale vähemalt kaks nädalat enne auditi toimumist auditi läbiviimise kava ja kooskõlastab selle Tellijaga. Kavas kajastatakse vähemalt järgnev:</w:t>
      </w:r>
    </w:p>
    <w:p w14:paraId="66E33B05" w14:textId="77777777" w:rsidR="00B55798" w:rsidRPr="00C900D1" w:rsidRDefault="00B55798" w:rsidP="3FBEE1DB">
      <w:pPr>
        <w:pStyle w:val="Loendilik"/>
        <w:widowControl w:val="0"/>
        <w:numPr>
          <w:ilvl w:val="2"/>
          <w:numId w:val="1"/>
        </w:numPr>
        <w:autoSpaceDE w:val="0"/>
        <w:autoSpaceDN w:val="0"/>
        <w:adjustRightInd w:val="0"/>
        <w:spacing w:line="240" w:lineRule="auto"/>
        <w:jc w:val="both"/>
        <w:rPr>
          <w:color w:val="000000"/>
          <w:sz w:val="24"/>
          <w:szCs w:val="24"/>
          <w14:ligatures w14:val="none"/>
        </w:rPr>
      </w:pPr>
      <w:r w:rsidRPr="00C900D1">
        <w:rPr>
          <w:kern w:val="0"/>
          <w:sz w:val="24"/>
          <w:szCs w:val="24"/>
          <w:lang w:eastAsia="et-EE" w:bidi="ar-SA"/>
        </w:rPr>
        <w:t>audiitorid;</w:t>
      </w:r>
    </w:p>
    <w:p w14:paraId="365C0F06" w14:textId="77777777" w:rsidR="00B55798" w:rsidRPr="00C900D1" w:rsidRDefault="00B55798" w:rsidP="3FBEE1DB">
      <w:pPr>
        <w:pStyle w:val="Loendilik"/>
        <w:widowControl w:val="0"/>
        <w:numPr>
          <w:ilvl w:val="2"/>
          <w:numId w:val="1"/>
        </w:numPr>
        <w:autoSpaceDE w:val="0"/>
        <w:autoSpaceDN w:val="0"/>
        <w:adjustRightInd w:val="0"/>
        <w:spacing w:line="240" w:lineRule="auto"/>
        <w:jc w:val="both"/>
        <w:rPr>
          <w:color w:val="000000"/>
          <w:sz w:val="24"/>
          <w:szCs w:val="24"/>
          <w14:ligatures w14:val="none"/>
        </w:rPr>
      </w:pPr>
      <w:r w:rsidRPr="00C900D1">
        <w:rPr>
          <w:kern w:val="0"/>
          <w:sz w:val="24"/>
          <w:szCs w:val="24"/>
          <w:lang w:eastAsia="et-EE" w:bidi="ar-SA"/>
        </w:rPr>
        <w:t>auditi ajagraafik;</w:t>
      </w:r>
    </w:p>
    <w:p w14:paraId="04B93BB7" w14:textId="77777777" w:rsidR="00B55798" w:rsidRPr="00C900D1" w:rsidRDefault="00B55798" w:rsidP="3FBEE1DB">
      <w:pPr>
        <w:pStyle w:val="Loendilik"/>
        <w:widowControl w:val="0"/>
        <w:numPr>
          <w:ilvl w:val="2"/>
          <w:numId w:val="1"/>
        </w:numPr>
        <w:autoSpaceDE w:val="0"/>
        <w:autoSpaceDN w:val="0"/>
        <w:adjustRightInd w:val="0"/>
        <w:spacing w:line="240" w:lineRule="auto"/>
        <w:jc w:val="both"/>
        <w:rPr>
          <w:color w:val="000000"/>
          <w:sz w:val="24"/>
          <w:szCs w:val="24"/>
          <w14:ligatures w14:val="none"/>
        </w:rPr>
      </w:pPr>
      <w:r w:rsidRPr="00C900D1">
        <w:rPr>
          <w:kern w:val="0"/>
          <w:sz w:val="24"/>
          <w:szCs w:val="24"/>
          <w:lang w:eastAsia="et-EE" w:bidi="ar-SA"/>
        </w:rPr>
        <w:t>auditi läbiviimise kohad;</w:t>
      </w:r>
    </w:p>
    <w:p w14:paraId="5134897C" w14:textId="77777777" w:rsidR="00B55798" w:rsidRPr="00C900D1" w:rsidRDefault="00B55798" w:rsidP="3FBEE1DB">
      <w:pPr>
        <w:pStyle w:val="Loendilik"/>
        <w:widowControl w:val="0"/>
        <w:numPr>
          <w:ilvl w:val="2"/>
          <w:numId w:val="1"/>
        </w:numPr>
        <w:autoSpaceDE w:val="0"/>
        <w:autoSpaceDN w:val="0"/>
        <w:adjustRightInd w:val="0"/>
        <w:spacing w:line="240" w:lineRule="auto"/>
        <w:jc w:val="both"/>
        <w:rPr>
          <w:color w:val="000000"/>
          <w:sz w:val="24"/>
          <w:szCs w:val="24"/>
          <w14:ligatures w14:val="none"/>
        </w:rPr>
      </w:pPr>
      <w:r w:rsidRPr="00C900D1">
        <w:rPr>
          <w:kern w:val="0"/>
          <w:sz w:val="24"/>
          <w:szCs w:val="24"/>
          <w:lang w:eastAsia="et-EE" w:bidi="ar-SA"/>
        </w:rPr>
        <w:t>RMK ametikohad, kes on auditi läbiviimiseks vajalikud;</w:t>
      </w:r>
    </w:p>
    <w:p w14:paraId="678B481D" w14:textId="77777777" w:rsidR="00B55798" w:rsidRPr="00C900D1" w:rsidRDefault="00B55798" w:rsidP="3FBEE1DB">
      <w:pPr>
        <w:pStyle w:val="Loendilik"/>
        <w:widowControl w:val="0"/>
        <w:numPr>
          <w:ilvl w:val="2"/>
          <w:numId w:val="1"/>
        </w:numPr>
        <w:autoSpaceDE w:val="0"/>
        <w:autoSpaceDN w:val="0"/>
        <w:adjustRightInd w:val="0"/>
        <w:spacing w:line="240" w:lineRule="auto"/>
        <w:jc w:val="both"/>
        <w:rPr>
          <w:color w:val="000000"/>
          <w:sz w:val="24"/>
          <w:szCs w:val="24"/>
          <w14:ligatures w14:val="none"/>
        </w:rPr>
      </w:pPr>
      <w:r w:rsidRPr="00C900D1">
        <w:rPr>
          <w:kern w:val="0"/>
          <w:sz w:val="24"/>
          <w:szCs w:val="24"/>
          <w:lang w:eastAsia="et-EE" w:bidi="ar-SA"/>
        </w:rPr>
        <w:t>auditi läbiviimisega seotud logistilised ja muud korralduslikud üksikasjad.</w:t>
      </w:r>
    </w:p>
    <w:p w14:paraId="58F707AE" w14:textId="77777777" w:rsidR="00B55798" w:rsidRPr="00C900D1" w:rsidRDefault="00B55798" w:rsidP="3FBEE1DB">
      <w:pPr>
        <w:pStyle w:val="Loendilik"/>
        <w:widowControl w:val="0"/>
        <w:numPr>
          <w:ilvl w:val="1"/>
          <w:numId w:val="1"/>
        </w:numPr>
        <w:suppressAutoHyphens w:val="0"/>
        <w:spacing w:line="240" w:lineRule="auto"/>
        <w:ind w:left="709" w:hanging="709"/>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Täitja koostab läbiviidud auditi põhjal aruande tööversiooni, mille esitab pärast auditi lõpukoosolekut mõistliku aja (üldjuhul mitte hiljem kui 10 tööpäeva) jooksul RMK-</w:t>
      </w:r>
      <w:proofErr w:type="spellStart"/>
      <w:r w:rsidRPr="3FBEE1DB">
        <w:rPr>
          <w:rFonts w:eastAsiaTheme="minorEastAsia"/>
          <w:kern w:val="0"/>
          <w:sz w:val="24"/>
          <w:szCs w:val="24"/>
          <w:lang w:eastAsia="en-US" w:bidi="ar-SA"/>
          <w14:ligatures w14:val="none"/>
        </w:rPr>
        <w:t>le</w:t>
      </w:r>
      <w:proofErr w:type="spellEnd"/>
      <w:r w:rsidRPr="3FBEE1DB">
        <w:rPr>
          <w:rFonts w:eastAsiaTheme="minorEastAsia"/>
          <w:kern w:val="0"/>
          <w:sz w:val="24"/>
          <w:szCs w:val="24"/>
          <w:lang w:eastAsia="en-US" w:bidi="ar-SA"/>
          <w14:ligatures w14:val="none"/>
        </w:rPr>
        <w:t xml:space="preserve"> kommenteerimiseks.</w:t>
      </w:r>
    </w:p>
    <w:p w14:paraId="17EE8A2F" w14:textId="77777777" w:rsidR="00B55798" w:rsidRPr="00C900D1" w:rsidRDefault="00B55798" w:rsidP="3FBEE1DB">
      <w:pPr>
        <w:pStyle w:val="Loendilik"/>
        <w:widowControl w:val="0"/>
        <w:numPr>
          <w:ilvl w:val="1"/>
          <w:numId w:val="1"/>
        </w:numPr>
        <w:suppressAutoHyphens w:val="0"/>
        <w:spacing w:line="240" w:lineRule="auto"/>
        <w:ind w:left="709" w:hanging="709"/>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RMK edastab omapoolsed kommentaarid aruandele mõistliku aja (üldjuhul mitte hiljem kui 10 tööpäeva) jooksul täitjale.</w:t>
      </w:r>
    </w:p>
    <w:p w14:paraId="3537FD19" w14:textId="77777777" w:rsidR="00B55798" w:rsidRPr="00C900D1" w:rsidRDefault="00B55798" w:rsidP="3FBEE1DB">
      <w:pPr>
        <w:pStyle w:val="Loendilik"/>
        <w:widowControl w:val="0"/>
        <w:numPr>
          <w:ilvl w:val="1"/>
          <w:numId w:val="1"/>
        </w:numPr>
        <w:suppressAutoHyphens w:val="0"/>
        <w:spacing w:line="240" w:lineRule="auto"/>
        <w:ind w:left="709" w:hanging="709"/>
        <w:contextualSpacing/>
        <w:jc w:val="both"/>
        <w:rPr>
          <w:rFonts w:eastAsiaTheme="minorEastAsia"/>
          <w:kern w:val="0"/>
          <w:sz w:val="24"/>
          <w:szCs w:val="24"/>
          <w:lang w:eastAsia="en-US" w:bidi="ar-SA"/>
          <w14:ligatures w14:val="none"/>
        </w:rPr>
      </w:pPr>
      <w:r w:rsidRPr="3FBEE1DB">
        <w:rPr>
          <w:rFonts w:eastAsiaTheme="minorEastAsia"/>
          <w:kern w:val="0"/>
          <w:sz w:val="24"/>
          <w:szCs w:val="24"/>
          <w:lang w:eastAsia="en-US" w:bidi="ar-SA"/>
          <w14:ligatures w14:val="none"/>
        </w:rPr>
        <w:t>Pärast RMK kommentaaride saamist koostab täitja aruande lõppversiooni, mille esitab RMK-</w:t>
      </w:r>
      <w:proofErr w:type="spellStart"/>
      <w:r w:rsidRPr="3FBEE1DB">
        <w:rPr>
          <w:rFonts w:eastAsiaTheme="minorEastAsia"/>
          <w:kern w:val="0"/>
          <w:sz w:val="24"/>
          <w:szCs w:val="24"/>
          <w:lang w:eastAsia="en-US" w:bidi="ar-SA"/>
          <w14:ligatures w14:val="none"/>
        </w:rPr>
        <w:t>le</w:t>
      </w:r>
      <w:proofErr w:type="spellEnd"/>
      <w:r w:rsidRPr="3FBEE1DB">
        <w:rPr>
          <w:rFonts w:eastAsiaTheme="minorEastAsia"/>
          <w:kern w:val="0"/>
          <w:sz w:val="24"/>
          <w:szCs w:val="24"/>
          <w:lang w:eastAsia="en-US" w:bidi="ar-SA"/>
          <w14:ligatures w14:val="none"/>
        </w:rPr>
        <w:t xml:space="preserve"> mõistliku aja (üldjuhul mitte hiljem kui 10 tööpäeva) jooksul.</w:t>
      </w:r>
    </w:p>
    <w:p w14:paraId="2032A69E" w14:textId="77777777" w:rsidR="005F1ED1" w:rsidRPr="00C900D1" w:rsidRDefault="005F1ED1" w:rsidP="3FBEE1DB">
      <w:pPr>
        <w:widowControl w:val="0"/>
        <w:spacing w:line="240" w:lineRule="auto"/>
        <w:jc w:val="both"/>
      </w:pPr>
    </w:p>
    <w:p w14:paraId="7FD76249" w14:textId="36EC569B" w:rsidR="00371092" w:rsidRPr="00C900D1" w:rsidRDefault="00E149EC" w:rsidP="3FBEE1DB">
      <w:pPr>
        <w:pStyle w:val="Loendilik"/>
        <w:widowControl w:val="0"/>
        <w:numPr>
          <w:ilvl w:val="0"/>
          <w:numId w:val="1"/>
        </w:numPr>
        <w:autoSpaceDE w:val="0"/>
        <w:autoSpaceDN w:val="0"/>
        <w:adjustRightInd w:val="0"/>
        <w:spacing w:line="240" w:lineRule="auto"/>
        <w:rPr>
          <w:b/>
          <w:bCs/>
          <w:sz w:val="24"/>
          <w:szCs w:val="24"/>
        </w:rPr>
      </w:pPr>
      <w:r w:rsidRPr="3FBEE1DB">
        <w:rPr>
          <w:b/>
          <w:bCs/>
          <w:sz w:val="24"/>
          <w:szCs w:val="24"/>
        </w:rPr>
        <w:t>Töökeel</w:t>
      </w:r>
    </w:p>
    <w:p w14:paraId="75EDC058" w14:textId="77777777" w:rsidR="00CC7A1A" w:rsidRPr="00C900D1" w:rsidRDefault="00CC7A1A" w:rsidP="3FBEE1DB">
      <w:pPr>
        <w:pStyle w:val="Loendilik"/>
        <w:widowControl w:val="0"/>
        <w:numPr>
          <w:ilvl w:val="1"/>
          <w:numId w:val="1"/>
        </w:numPr>
        <w:autoSpaceDE w:val="0"/>
        <w:autoSpaceDN w:val="0"/>
        <w:adjustRightInd w:val="0"/>
        <w:spacing w:line="240" w:lineRule="auto"/>
        <w:jc w:val="both"/>
        <w:rPr>
          <w:color w:val="000000"/>
          <w:sz w:val="24"/>
          <w:szCs w:val="24"/>
          <w14:ligatures w14:val="none"/>
        </w:rPr>
      </w:pPr>
      <w:r w:rsidRPr="00C900D1">
        <w:rPr>
          <w:color w:val="000000"/>
          <w:sz w:val="24"/>
          <w:szCs w:val="24"/>
          <w14:ligatures w14:val="none"/>
        </w:rPr>
        <w:t>Auditi töökeel on eesti keel. Pakkuja peab vajadusel tagama tõlke.</w:t>
      </w:r>
    </w:p>
    <w:p w14:paraId="3CF8EE4C" w14:textId="77777777" w:rsidR="00CC7A1A" w:rsidRPr="00C900D1" w:rsidRDefault="00CC7A1A" w:rsidP="3FBEE1DB">
      <w:pPr>
        <w:pStyle w:val="Loendilik"/>
        <w:widowControl w:val="0"/>
        <w:numPr>
          <w:ilvl w:val="1"/>
          <w:numId w:val="1"/>
        </w:numPr>
        <w:autoSpaceDE w:val="0"/>
        <w:autoSpaceDN w:val="0"/>
        <w:adjustRightInd w:val="0"/>
        <w:spacing w:line="240" w:lineRule="auto"/>
        <w:jc w:val="both"/>
        <w:rPr>
          <w:color w:val="000000"/>
          <w:sz w:val="24"/>
          <w:szCs w:val="24"/>
          <w14:ligatures w14:val="none"/>
        </w:rPr>
      </w:pPr>
      <w:r w:rsidRPr="00C900D1">
        <w:rPr>
          <w:color w:val="000000"/>
          <w:sz w:val="24"/>
          <w:szCs w:val="24"/>
          <w14:ligatures w14:val="none"/>
        </w:rPr>
        <w:t>RMK kogu dokumentatsioon on eestikeelne. Pakkuja peab olema võimeline töötama läbi eestikeelseid dokumente.</w:t>
      </w:r>
    </w:p>
    <w:p w14:paraId="34DABD0A" w14:textId="77777777" w:rsidR="00CC7A1A" w:rsidRPr="00C900D1" w:rsidRDefault="00CC7A1A" w:rsidP="3FBEE1DB">
      <w:pPr>
        <w:pStyle w:val="Loendilik"/>
        <w:widowControl w:val="0"/>
        <w:numPr>
          <w:ilvl w:val="1"/>
          <w:numId w:val="1"/>
        </w:numPr>
        <w:autoSpaceDE w:val="0"/>
        <w:autoSpaceDN w:val="0"/>
        <w:adjustRightInd w:val="0"/>
        <w:spacing w:line="240" w:lineRule="auto"/>
        <w:jc w:val="both"/>
        <w:rPr>
          <w:color w:val="000000"/>
          <w:sz w:val="24"/>
          <w:szCs w:val="24"/>
          <w14:ligatures w14:val="none"/>
        </w:rPr>
      </w:pPr>
      <w:r w:rsidRPr="00C900D1">
        <w:rPr>
          <w:color w:val="000000"/>
          <w:sz w:val="24"/>
          <w:szCs w:val="24"/>
          <w14:ligatures w14:val="none"/>
        </w:rPr>
        <w:t xml:space="preserve">Hanke objektis oleva töö tulemus esitatakse </w:t>
      </w:r>
      <w:proofErr w:type="spellStart"/>
      <w:r w:rsidRPr="00C900D1">
        <w:rPr>
          <w:color w:val="000000"/>
          <w:sz w:val="24"/>
          <w:szCs w:val="24"/>
          <w14:ligatures w14:val="none"/>
        </w:rPr>
        <w:t>RMKle</w:t>
      </w:r>
      <w:proofErr w:type="spellEnd"/>
      <w:r w:rsidRPr="00C900D1">
        <w:rPr>
          <w:color w:val="000000"/>
          <w:sz w:val="24"/>
          <w:szCs w:val="24"/>
          <w14:ligatures w14:val="none"/>
        </w:rPr>
        <w:t xml:space="preserve"> eesti keeles.</w:t>
      </w:r>
    </w:p>
    <w:p w14:paraId="6F3950AD" w14:textId="77777777" w:rsidR="008B6BAB" w:rsidRPr="00C900D1" w:rsidRDefault="008B6BAB" w:rsidP="346BCEC1">
      <w:pPr>
        <w:pStyle w:val="Loendilik"/>
        <w:widowControl w:val="0"/>
        <w:autoSpaceDE w:val="0"/>
        <w:autoSpaceDN w:val="0"/>
        <w:adjustRightInd w:val="0"/>
        <w:spacing w:line="240" w:lineRule="auto"/>
        <w:jc w:val="both"/>
        <w:rPr>
          <w:color w:val="000000"/>
          <w:sz w:val="24"/>
          <w:szCs w:val="24"/>
          <w14:ligatures w14:val="none"/>
        </w:rPr>
      </w:pPr>
    </w:p>
    <w:p w14:paraId="21A837AE" w14:textId="77777777" w:rsidR="00D65450" w:rsidRPr="00C900D1" w:rsidRDefault="00D65450" w:rsidP="00D65450">
      <w:pPr>
        <w:widowControl w:val="0"/>
        <w:autoSpaceDE w:val="0"/>
        <w:autoSpaceDN w:val="0"/>
        <w:adjustRightInd w:val="0"/>
        <w:jc w:val="both"/>
      </w:pPr>
    </w:p>
    <w:p w14:paraId="02A03C4D" w14:textId="6A3C0A2E" w:rsidR="00AD00D3" w:rsidRPr="00C900D1" w:rsidRDefault="00AD00D3" w:rsidP="00C776F6">
      <w:pPr>
        <w:widowControl w:val="0"/>
        <w:autoSpaceDE w:val="0"/>
        <w:autoSpaceDN w:val="0"/>
        <w:adjustRightInd w:val="0"/>
        <w:jc w:val="both"/>
        <w:rPr>
          <w:b/>
        </w:rPr>
      </w:pPr>
    </w:p>
    <w:p w14:paraId="40D42A73" w14:textId="77777777" w:rsidR="00AD00D3" w:rsidRPr="00C900D1" w:rsidRDefault="00AD00D3" w:rsidP="00D9428B">
      <w:pPr>
        <w:pStyle w:val="Loendilik"/>
        <w:ind w:left="360"/>
        <w:jc w:val="both"/>
        <w:rPr>
          <w:sz w:val="24"/>
          <w:szCs w:val="24"/>
        </w:rPr>
      </w:pPr>
    </w:p>
    <w:sectPr w:rsidR="00AD00D3" w:rsidRPr="00C900D1">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4566B" w14:textId="77777777" w:rsidR="00B11E3A" w:rsidRDefault="00B11E3A" w:rsidP="00AD1AA9">
      <w:pPr>
        <w:spacing w:line="240" w:lineRule="auto"/>
      </w:pPr>
      <w:r>
        <w:separator/>
      </w:r>
    </w:p>
  </w:endnote>
  <w:endnote w:type="continuationSeparator" w:id="0">
    <w:p w14:paraId="0EF0C961" w14:textId="77777777" w:rsidR="00B11E3A" w:rsidRDefault="00B11E3A" w:rsidP="00AD1AA9">
      <w:pPr>
        <w:spacing w:line="240" w:lineRule="auto"/>
      </w:pPr>
      <w:r>
        <w:continuationSeparator/>
      </w:r>
    </w:p>
  </w:endnote>
  <w:endnote w:type="continuationNotice" w:id="1">
    <w:p w14:paraId="78D77393" w14:textId="77777777" w:rsidR="00B11E3A" w:rsidRDefault="00B11E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7756679"/>
      <w:docPartObj>
        <w:docPartGallery w:val="Page Numbers (Bottom of Page)"/>
        <w:docPartUnique/>
      </w:docPartObj>
    </w:sdtPr>
    <w:sdtEndPr>
      <w:rPr>
        <w:noProof/>
      </w:rPr>
    </w:sdtEndPr>
    <w:sdtContent>
      <w:p w14:paraId="47AE2B6C" w14:textId="4FCEC4B6" w:rsidR="00911AAA" w:rsidRDefault="00911AAA">
        <w:pPr>
          <w:pStyle w:val="Jalus"/>
          <w:jc w:val="right"/>
        </w:pPr>
        <w:r>
          <w:fldChar w:fldCharType="begin"/>
        </w:r>
        <w:r>
          <w:instrText xml:space="preserve"> PAGE   \* MERGEFORMAT </w:instrText>
        </w:r>
        <w:r>
          <w:fldChar w:fldCharType="separate"/>
        </w:r>
        <w:r w:rsidR="00D76F86">
          <w:rPr>
            <w:noProof/>
          </w:rPr>
          <w:t>3</w:t>
        </w:r>
        <w:r>
          <w:rPr>
            <w:noProof/>
          </w:rPr>
          <w:fldChar w:fldCharType="end"/>
        </w:r>
      </w:p>
    </w:sdtContent>
  </w:sdt>
  <w:p w14:paraId="7D83F03B" w14:textId="77777777" w:rsidR="00911AAA" w:rsidRDefault="00911AA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95140" w14:textId="77777777" w:rsidR="00B11E3A" w:rsidRDefault="00B11E3A" w:rsidP="00AD1AA9">
      <w:pPr>
        <w:spacing w:line="240" w:lineRule="auto"/>
      </w:pPr>
      <w:r>
        <w:separator/>
      </w:r>
    </w:p>
  </w:footnote>
  <w:footnote w:type="continuationSeparator" w:id="0">
    <w:p w14:paraId="3F43837D" w14:textId="77777777" w:rsidR="00B11E3A" w:rsidRDefault="00B11E3A" w:rsidP="00AD1AA9">
      <w:pPr>
        <w:spacing w:line="240" w:lineRule="auto"/>
      </w:pPr>
      <w:r>
        <w:continuationSeparator/>
      </w:r>
    </w:p>
  </w:footnote>
  <w:footnote w:type="continuationNotice" w:id="1">
    <w:p w14:paraId="6643E679" w14:textId="77777777" w:rsidR="00B11E3A" w:rsidRDefault="00B11E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FF90" w14:textId="77777777" w:rsidR="000C1A52" w:rsidRDefault="00624A11">
    <w:pPr>
      <w:pStyle w:val="Pis"/>
    </w:pPr>
    <w:r>
      <w:t>Hange:</w:t>
    </w:r>
    <w:r w:rsidRPr="00624A11">
      <w:t xml:space="preserve"> </w:t>
    </w:r>
    <w:r w:rsidR="000C1A52" w:rsidRPr="000C1A52">
      <w:t>RMK ISO27001 sertifitseerimisaudit ning 2026. a ja 2027. a vaheauditid</w:t>
    </w:r>
    <w:r w:rsidR="000C1A52" w:rsidRPr="000C1A52">
      <w:t xml:space="preserve"> </w:t>
    </w:r>
  </w:p>
  <w:p w14:paraId="392384C7" w14:textId="432364EF" w:rsidR="00624A11" w:rsidRDefault="00624A11">
    <w:pPr>
      <w:pStyle w:val="Pis"/>
    </w:pPr>
    <w:r>
      <w:t>Hanke viitenumber: 279461</w:t>
    </w:r>
  </w:p>
  <w:p w14:paraId="2B3D3AAA" w14:textId="3F1C5C00" w:rsidR="00624A11" w:rsidRDefault="00624A11">
    <w:pPr>
      <w:pStyle w:val="Pis"/>
    </w:pPr>
    <w:r>
      <w:t>Lisa 1 Tehniline kirjeldus</w:t>
    </w:r>
  </w:p>
  <w:p w14:paraId="79B6A9D5" w14:textId="77777777" w:rsidR="00624A11" w:rsidRDefault="00624A11">
    <w:pPr>
      <w:pStyle w:val="Pi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87E3F"/>
    <w:multiLevelType w:val="hybridMultilevel"/>
    <w:tmpl w:val="677EE046"/>
    <w:lvl w:ilvl="0" w:tplc="29DA09BE">
      <w:numFmt w:val="bullet"/>
      <w:lvlText w:val="-"/>
      <w:lvlJc w:val="left"/>
      <w:pPr>
        <w:ind w:left="720" w:hanging="360"/>
      </w:pPr>
      <w:rPr>
        <w:rFonts w:ascii="Arial" w:eastAsia="Arial"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36E6EA0"/>
    <w:multiLevelType w:val="multilevel"/>
    <w:tmpl w:val="94949F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C72648"/>
    <w:multiLevelType w:val="hybridMultilevel"/>
    <w:tmpl w:val="953A3B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66C44AF"/>
    <w:multiLevelType w:val="hybridMultilevel"/>
    <w:tmpl w:val="D7A2DEF0"/>
    <w:lvl w:ilvl="0" w:tplc="29DA09BE">
      <w:numFmt w:val="bullet"/>
      <w:lvlText w:val="-"/>
      <w:lvlJc w:val="left"/>
      <w:pPr>
        <w:ind w:left="720" w:hanging="360"/>
      </w:pPr>
      <w:rPr>
        <w:rFonts w:ascii="Arial" w:eastAsia="Arial"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A261C9F"/>
    <w:multiLevelType w:val="multilevel"/>
    <w:tmpl w:val="2E2A71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3F3210F"/>
    <w:multiLevelType w:val="multilevel"/>
    <w:tmpl w:val="4F665B1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B724022"/>
    <w:multiLevelType w:val="hybridMultilevel"/>
    <w:tmpl w:val="122456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82C5087"/>
    <w:multiLevelType w:val="hybridMultilevel"/>
    <w:tmpl w:val="D79C2AF0"/>
    <w:lvl w:ilvl="0" w:tplc="9EEEAC98">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9281355"/>
    <w:multiLevelType w:val="multilevel"/>
    <w:tmpl w:val="1FFE9E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210259"/>
    <w:multiLevelType w:val="hybridMultilevel"/>
    <w:tmpl w:val="14F8B4C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5661041"/>
    <w:multiLevelType w:val="multilevel"/>
    <w:tmpl w:val="714E4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3B0FEB"/>
    <w:multiLevelType w:val="hybridMultilevel"/>
    <w:tmpl w:val="8D4C269C"/>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num w:numId="1" w16cid:durableId="19430237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6592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2627688">
    <w:abstractNumId w:val="0"/>
  </w:num>
  <w:num w:numId="4" w16cid:durableId="71247038">
    <w:abstractNumId w:val="3"/>
  </w:num>
  <w:num w:numId="5" w16cid:durableId="1378774242">
    <w:abstractNumId w:val="6"/>
  </w:num>
  <w:num w:numId="6" w16cid:durableId="137501420">
    <w:abstractNumId w:val="2"/>
  </w:num>
  <w:num w:numId="7" w16cid:durableId="1061909588">
    <w:abstractNumId w:val="11"/>
  </w:num>
  <w:num w:numId="8" w16cid:durableId="1914309837">
    <w:abstractNumId w:val="9"/>
  </w:num>
  <w:num w:numId="9" w16cid:durableId="796605113">
    <w:abstractNumId w:val="1"/>
  </w:num>
  <w:num w:numId="10" w16cid:durableId="1728413283">
    <w:abstractNumId w:val="10"/>
  </w:num>
  <w:num w:numId="11" w16cid:durableId="895050202">
    <w:abstractNumId w:val="4"/>
  </w:num>
  <w:num w:numId="12" w16cid:durableId="5928597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0D3"/>
    <w:rsid w:val="00002A8B"/>
    <w:rsid w:val="000041A3"/>
    <w:rsid w:val="00004F0B"/>
    <w:rsid w:val="00007EA6"/>
    <w:rsid w:val="00012FD0"/>
    <w:rsid w:val="00014719"/>
    <w:rsid w:val="000200F7"/>
    <w:rsid w:val="000240EE"/>
    <w:rsid w:val="000243D6"/>
    <w:rsid w:val="00024643"/>
    <w:rsid w:val="00031B59"/>
    <w:rsid w:val="0003246D"/>
    <w:rsid w:val="00035CA7"/>
    <w:rsid w:val="0003673E"/>
    <w:rsid w:val="00037BB9"/>
    <w:rsid w:val="00044A81"/>
    <w:rsid w:val="00046C5B"/>
    <w:rsid w:val="00046CBB"/>
    <w:rsid w:val="00051128"/>
    <w:rsid w:val="000513A2"/>
    <w:rsid w:val="00054637"/>
    <w:rsid w:val="000606ED"/>
    <w:rsid w:val="000650B6"/>
    <w:rsid w:val="00065304"/>
    <w:rsid w:val="00083B7B"/>
    <w:rsid w:val="0008546D"/>
    <w:rsid w:val="00085961"/>
    <w:rsid w:val="000A6848"/>
    <w:rsid w:val="000B10EF"/>
    <w:rsid w:val="000B4DFF"/>
    <w:rsid w:val="000C1A52"/>
    <w:rsid w:val="000D3508"/>
    <w:rsid w:val="000E0178"/>
    <w:rsid w:val="000E6BB1"/>
    <w:rsid w:val="000F110C"/>
    <w:rsid w:val="000F3AE2"/>
    <w:rsid w:val="000F4388"/>
    <w:rsid w:val="00101F03"/>
    <w:rsid w:val="001165CB"/>
    <w:rsid w:val="001312BF"/>
    <w:rsid w:val="0013583F"/>
    <w:rsid w:val="00136464"/>
    <w:rsid w:val="00151E79"/>
    <w:rsid w:val="00152CD6"/>
    <w:rsid w:val="00164B83"/>
    <w:rsid w:val="001800EA"/>
    <w:rsid w:val="001822ED"/>
    <w:rsid w:val="0018248C"/>
    <w:rsid w:val="00183C05"/>
    <w:rsid w:val="0018710F"/>
    <w:rsid w:val="00191D31"/>
    <w:rsid w:val="00196E0D"/>
    <w:rsid w:val="001A1ED4"/>
    <w:rsid w:val="001B09DF"/>
    <w:rsid w:val="001B4641"/>
    <w:rsid w:val="001B50EB"/>
    <w:rsid w:val="001B6133"/>
    <w:rsid w:val="001C6FDD"/>
    <w:rsid w:val="001D1195"/>
    <w:rsid w:val="001E4F07"/>
    <w:rsid w:val="001F372F"/>
    <w:rsid w:val="001F6E72"/>
    <w:rsid w:val="00200310"/>
    <w:rsid w:val="00202F49"/>
    <w:rsid w:val="00231D50"/>
    <w:rsid w:val="0023407F"/>
    <w:rsid w:val="0024370A"/>
    <w:rsid w:val="00247BC5"/>
    <w:rsid w:val="00251CDE"/>
    <w:rsid w:val="00254728"/>
    <w:rsid w:val="00261906"/>
    <w:rsid w:val="0026533B"/>
    <w:rsid w:val="002A577E"/>
    <w:rsid w:val="002A6DAB"/>
    <w:rsid w:val="002B74B8"/>
    <w:rsid w:val="002D15D1"/>
    <w:rsid w:val="002D49BE"/>
    <w:rsid w:val="002E515E"/>
    <w:rsid w:val="002E797F"/>
    <w:rsid w:val="002F407C"/>
    <w:rsid w:val="002F4CB1"/>
    <w:rsid w:val="002F77DE"/>
    <w:rsid w:val="0030458B"/>
    <w:rsid w:val="0030602B"/>
    <w:rsid w:val="00307D8C"/>
    <w:rsid w:val="0031402C"/>
    <w:rsid w:val="0031489E"/>
    <w:rsid w:val="00316423"/>
    <w:rsid w:val="00324F5D"/>
    <w:rsid w:val="0032529E"/>
    <w:rsid w:val="00330DA9"/>
    <w:rsid w:val="0033408A"/>
    <w:rsid w:val="00334DA1"/>
    <w:rsid w:val="00343B13"/>
    <w:rsid w:val="00353016"/>
    <w:rsid w:val="003534E7"/>
    <w:rsid w:val="00353546"/>
    <w:rsid w:val="0035632C"/>
    <w:rsid w:val="00356476"/>
    <w:rsid w:val="003626FE"/>
    <w:rsid w:val="00366C97"/>
    <w:rsid w:val="00371092"/>
    <w:rsid w:val="003747BD"/>
    <w:rsid w:val="00375557"/>
    <w:rsid w:val="0037738D"/>
    <w:rsid w:val="00387C70"/>
    <w:rsid w:val="003928F0"/>
    <w:rsid w:val="003A07C7"/>
    <w:rsid w:val="003A7C1C"/>
    <w:rsid w:val="003C4551"/>
    <w:rsid w:val="003C73DD"/>
    <w:rsid w:val="003D0C31"/>
    <w:rsid w:val="003D79CA"/>
    <w:rsid w:val="003E0314"/>
    <w:rsid w:val="003E6033"/>
    <w:rsid w:val="003F24C0"/>
    <w:rsid w:val="0040677C"/>
    <w:rsid w:val="00410D13"/>
    <w:rsid w:val="00412231"/>
    <w:rsid w:val="00415548"/>
    <w:rsid w:val="004160D2"/>
    <w:rsid w:val="004203CB"/>
    <w:rsid w:val="00420EF7"/>
    <w:rsid w:val="00421A53"/>
    <w:rsid w:val="004231D5"/>
    <w:rsid w:val="00424314"/>
    <w:rsid w:val="0042716E"/>
    <w:rsid w:val="00437C19"/>
    <w:rsid w:val="00442173"/>
    <w:rsid w:val="0044472A"/>
    <w:rsid w:val="00447E45"/>
    <w:rsid w:val="00451681"/>
    <w:rsid w:val="00451AF7"/>
    <w:rsid w:val="0045425A"/>
    <w:rsid w:val="0045641D"/>
    <w:rsid w:val="00477767"/>
    <w:rsid w:val="00486524"/>
    <w:rsid w:val="004903B1"/>
    <w:rsid w:val="00493811"/>
    <w:rsid w:val="004A4D3A"/>
    <w:rsid w:val="004A5026"/>
    <w:rsid w:val="004B5F87"/>
    <w:rsid w:val="004C281F"/>
    <w:rsid w:val="004C5BCF"/>
    <w:rsid w:val="004D7B09"/>
    <w:rsid w:val="004E4804"/>
    <w:rsid w:val="004E6D7D"/>
    <w:rsid w:val="004F0E08"/>
    <w:rsid w:val="004F3800"/>
    <w:rsid w:val="004F391C"/>
    <w:rsid w:val="00503514"/>
    <w:rsid w:val="0050450E"/>
    <w:rsid w:val="00512F96"/>
    <w:rsid w:val="005135C0"/>
    <w:rsid w:val="00515DF9"/>
    <w:rsid w:val="00522880"/>
    <w:rsid w:val="005231DD"/>
    <w:rsid w:val="005238A4"/>
    <w:rsid w:val="0053505B"/>
    <w:rsid w:val="005361A3"/>
    <w:rsid w:val="0054275F"/>
    <w:rsid w:val="00543DD3"/>
    <w:rsid w:val="00554B95"/>
    <w:rsid w:val="0056033E"/>
    <w:rsid w:val="00561A8A"/>
    <w:rsid w:val="00562FDF"/>
    <w:rsid w:val="00564BEE"/>
    <w:rsid w:val="00564F90"/>
    <w:rsid w:val="0057473D"/>
    <w:rsid w:val="00575243"/>
    <w:rsid w:val="00575865"/>
    <w:rsid w:val="00587EEA"/>
    <w:rsid w:val="0059224D"/>
    <w:rsid w:val="005954E2"/>
    <w:rsid w:val="005A0FE2"/>
    <w:rsid w:val="005A1B03"/>
    <w:rsid w:val="005A306B"/>
    <w:rsid w:val="005A6C94"/>
    <w:rsid w:val="005B06DB"/>
    <w:rsid w:val="005B2267"/>
    <w:rsid w:val="005B606E"/>
    <w:rsid w:val="005C0A83"/>
    <w:rsid w:val="005C27E5"/>
    <w:rsid w:val="005D0E54"/>
    <w:rsid w:val="005D56BC"/>
    <w:rsid w:val="005D65DC"/>
    <w:rsid w:val="005F08D4"/>
    <w:rsid w:val="005F1ED1"/>
    <w:rsid w:val="005F510B"/>
    <w:rsid w:val="006217FC"/>
    <w:rsid w:val="00623A0F"/>
    <w:rsid w:val="00624A11"/>
    <w:rsid w:val="006330AB"/>
    <w:rsid w:val="006446B1"/>
    <w:rsid w:val="00653177"/>
    <w:rsid w:val="006536BE"/>
    <w:rsid w:val="00667039"/>
    <w:rsid w:val="00667AE0"/>
    <w:rsid w:val="006746D9"/>
    <w:rsid w:val="00685423"/>
    <w:rsid w:val="00686776"/>
    <w:rsid w:val="006919B6"/>
    <w:rsid w:val="00691AD5"/>
    <w:rsid w:val="006A5F20"/>
    <w:rsid w:val="006A6A2D"/>
    <w:rsid w:val="006B0FEC"/>
    <w:rsid w:val="006B751E"/>
    <w:rsid w:val="006C5579"/>
    <w:rsid w:val="006C66AE"/>
    <w:rsid w:val="006D4530"/>
    <w:rsid w:val="006D4746"/>
    <w:rsid w:val="006E18ED"/>
    <w:rsid w:val="006E464A"/>
    <w:rsid w:val="006E7632"/>
    <w:rsid w:val="007002FC"/>
    <w:rsid w:val="007039A5"/>
    <w:rsid w:val="00703B40"/>
    <w:rsid w:val="0071201F"/>
    <w:rsid w:val="00713203"/>
    <w:rsid w:val="007169FF"/>
    <w:rsid w:val="00720FDD"/>
    <w:rsid w:val="00722737"/>
    <w:rsid w:val="00722800"/>
    <w:rsid w:val="007230DA"/>
    <w:rsid w:val="00730165"/>
    <w:rsid w:val="00730357"/>
    <w:rsid w:val="00740415"/>
    <w:rsid w:val="0074140D"/>
    <w:rsid w:val="00745A49"/>
    <w:rsid w:val="007475DF"/>
    <w:rsid w:val="007605A7"/>
    <w:rsid w:val="007607B9"/>
    <w:rsid w:val="00762DAC"/>
    <w:rsid w:val="007648AA"/>
    <w:rsid w:val="00764DA7"/>
    <w:rsid w:val="00775F22"/>
    <w:rsid w:val="00777969"/>
    <w:rsid w:val="00780522"/>
    <w:rsid w:val="00785604"/>
    <w:rsid w:val="00786C3A"/>
    <w:rsid w:val="00786E84"/>
    <w:rsid w:val="00794B3D"/>
    <w:rsid w:val="00795C64"/>
    <w:rsid w:val="00796ABD"/>
    <w:rsid w:val="007A0F37"/>
    <w:rsid w:val="007A48AF"/>
    <w:rsid w:val="007A7465"/>
    <w:rsid w:val="007A749D"/>
    <w:rsid w:val="007B1BA8"/>
    <w:rsid w:val="007B1E89"/>
    <w:rsid w:val="007C0565"/>
    <w:rsid w:val="007C26ED"/>
    <w:rsid w:val="007D10FC"/>
    <w:rsid w:val="007D3A92"/>
    <w:rsid w:val="007D7077"/>
    <w:rsid w:val="007E115B"/>
    <w:rsid w:val="007F364F"/>
    <w:rsid w:val="007F62FF"/>
    <w:rsid w:val="007F78E1"/>
    <w:rsid w:val="00806292"/>
    <w:rsid w:val="008127C7"/>
    <w:rsid w:val="00813CCA"/>
    <w:rsid w:val="008150EA"/>
    <w:rsid w:val="00824434"/>
    <w:rsid w:val="00826518"/>
    <w:rsid w:val="00837916"/>
    <w:rsid w:val="00837D48"/>
    <w:rsid w:val="00847C74"/>
    <w:rsid w:val="00847D11"/>
    <w:rsid w:val="00853616"/>
    <w:rsid w:val="00855B39"/>
    <w:rsid w:val="00855C5C"/>
    <w:rsid w:val="00862493"/>
    <w:rsid w:val="00862C68"/>
    <w:rsid w:val="008669F0"/>
    <w:rsid w:val="008700CA"/>
    <w:rsid w:val="008733D0"/>
    <w:rsid w:val="0089551C"/>
    <w:rsid w:val="00896DDA"/>
    <w:rsid w:val="008A6A59"/>
    <w:rsid w:val="008B37F1"/>
    <w:rsid w:val="008B6BAB"/>
    <w:rsid w:val="008B7284"/>
    <w:rsid w:val="008C1E0B"/>
    <w:rsid w:val="008C7492"/>
    <w:rsid w:val="008D70FD"/>
    <w:rsid w:val="008D7F7B"/>
    <w:rsid w:val="008E2F0E"/>
    <w:rsid w:val="008E7D64"/>
    <w:rsid w:val="008F310E"/>
    <w:rsid w:val="008F7D6D"/>
    <w:rsid w:val="00900978"/>
    <w:rsid w:val="009019CD"/>
    <w:rsid w:val="00906682"/>
    <w:rsid w:val="00906CF6"/>
    <w:rsid w:val="00910D75"/>
    <w:rsid w:val="00911AAA"/>
    <w:rsid w:val="009125E6"/>
    <w:rsid w:val="00914C2A"/>
    <w:rsid w:val="00916744"/>
    <w:rsid w:val="00920D7A"/>
    <w:rsid w:val="00935C2F"/>
    <w:rsid w:val="00954274"/>
    <w:rsid w:val="00955CBB"/>
    <w:rsid w:val="009629EC"/>
    <w:rsid w:val="00971BC9"/>
    <w:rsid w:val="00974ADF"/>
    <w:rsid w:val="0097663E"/>
    <w:rsid w:val="009812DF"/>
    <w:rsid w:val="00987753"/>
    <w:rsid w:val="00995F84"/>
    <w:rsid w:val="009A565E"/>
    <w:rsid w:val="009B00CC"/>
    <w:rsid w:val="009B23B9"/>
    <w:rsid w:val="009B32F7"/>
    <w:rsid w:val="009C1FED"/>
    <w:rsid w:val="009C7452"/>
    <w:rsid w:val="009D15C1"/>
    <w:rsid w:val="009D5C9F"/>
    <w:rsid w:val="009E1EBB"/>
    <w:rsid w:val="009E2293"/>
    <w:rsid w:val="009F34BD"/>
    <w:rsid w:val="00A006B7"/>
    <w:rsid w:val="00A228A3"/>
    <w:rsid w:val="00A312BE"/>
    <w:rsid w:val="00A31381"/>
    <w:rsid w:val="00A3785B"/>
    <w:rsid w:val="00A41E8D"/>
    <w:rsid w:val="00A53328"/>
    <w:rsid w:val="00A5565C"/>
    <w:rsid w:val="00A747FB"/>
    <w:rsid w:val="00A74E51"/>
    <w:rsid w:val="00A762B6"/>
    <w:rsid w:val="00A77226"/>
    <w:rsid w:val="00A80E94"/>
    <w:rsid w:val="00A90F61"/>
    <w:rsid w:val="00A94F9D"/>
    <w:rsid w:val="00A95305"/>
    <w:rsid w:val="00AB0F6C"/>
    <w:rsid w:val="00AC6523"/>
    <w:rsid w:val="00AD00D3"/>
    <w:rsid w:val="00AD1AA9"/>
    <w:rsid w:val="00AD459C"/>
    <w:rsid w:val="00AF57B9"/>
    <w:rsid w:val="00B01EA1"/>
    <w:rsid w:val="00B0453E"/>
    <w:rsid w:val="00B06547"/>
    <w:rsid w:val="00B07309"/>
    <w:rsid w:val="00B11AAA"/>
    <w:rsid w:val="00B11E3A"/>
    <w:rsid w:val="00B23FFC"/>
    <w:rsid w:val="00B32C75"/>
    <w:rsid w:val="00B358FE"/>
    <w:rsid w:val="00B40DB9"/>
    <w:rsid w:val="00B473A5"/>
    <w:rsid w:val="00B55798"/>
    <w:rsid w:val="00B71BCE"/>
    <w:rsid w:val="00B72539"/>
    <w:rsid w:val="00B81162"/>
    <w:rsid w:val="00B8410C"/>
    <w:rsid w:val="00B86021"/>
    <w:rsid w:val="00B95BAD"/>
    <w:rsid w:val="00BA6EEB"/>
    <w:rsid w:val="00BB1F9C"/>
    <w:rsid w:val="00BB6B5F"/>
    <w:rsid w:val="00BC3E2E"/>
    <w:rsid w:val="00BD1AF0"/>
    <w:rsid w:val="00BD311A"/>
    <w:rsid w:val="00BD361E"/>
    <w:rsid w:val="00BD7B37"/>
    <w:rsid w:val="00BE55DC"/>
    <w:rsid w:val="00BF5688"/>
    <w:rsid w:val="00BF5A6C"/>
    <w:rsid w:val="00BF5D23"/>
    <w:rsid w:val="00BF6139"/>
    <w:rsid w:val="00C010B0"/>
    <w:rsid w:val="00C020B9"/>
    <w:rsid w:val="00C066F1"/>
    <w:rsid w:val="00C175D6"/>
    <w:rsid w:val="00C17836"/>
    <w:rsid w:val="00C179DD"/>
    <w:rsid w:val="00C33478"/>
    <w:rsid w:val="00C33E80"/>
    <w:rsid w:val="00C3529D"/>
    <w:rsid w:val="00C444A5"/>
    <w:rsid w:val="00C53D32"/>
    <w:rsid w:val="00C576AE"/>
    <w:rsid w:val="00C700BC"/>
    <w:rsid w:val="00C71868"/>
    <w:rsid w:val="00C7282F"/>
    <w:rsid w:val="00C776F6"/>
    <w:rsid w:val="00C80BFF"/>
    <w:rsid w:val="00C87809"/>
    <w:rsid w:val="00C900D1"/>
    <w:rsid w:val="00C93532"/>
    <w:rsid w:val="00C96A5F"/>
    <w:rsid w:val="00CA62B1"/>
    <w:rsid w:val="00CA79B3"/>
    <w:rsid w:val="00CC3ACB"/>
    <w:rsid w:val="00CC7A1A"/>
    <w:rsid w:val="00CD0A1C"/>
    <w:rsid w:val="00CE3666"/>
    <w:rsid w:val="00CE4B60"/>
    <w:rsid w:val="00CF60ED"/>
    <w:rsid w:val="00D036FF"/>
    <w:rsid w:val="00D05585"/>
    <w:rsid w:val="00D1321C"/>
    <w:rsid w:val="00D34780"/>
    <w:rsid w:val="00D35B71"/>
    <w:rsid w:val="00D37DA1"/>
    <w:rsid w:val="00D438B8"/>
    <w:rsid w:val="00D445C4"/>
    <w:rsid w:val="00D4790A"/>
    <w:rsid w:val="00D543A4"/>
    <w:rsid w:val="00D554CC"/>
    <w:rsid w:val="00D57B75"/>
    <w:rsid w:val="00D65450"/>
    <w:rsid w:val="00D70655"/>
    <w:rsid w:val="00D76F86"/>
    <w:rsid w:val="00D83463"/>
    <w:rsid w:val="00D83F1E"/>
    <w:rsid w:val="00D8561D"/>
    <w:rsid w:val="00D87477"/>
    <w:rsid w:val="00D90035"/>
    <w:rsid w:val="00D90DB6"/>
    <w:rsid w:val="00D9428B"/>
    <w:rsid w:val="00DA0737"/>
    <w:rsid w:val="00DA0972"/>
    <w:rsid w:val="00DA2470"/>
    <w:rsid w:val="00DA67FD"/>
    <w:rsid w:val="00DA7558"/>
    <w:rsid w:val="00DA77A7"/>
    <w:rsid w:val="00DA797C"/>
    <w:rsid w:val="00DB3FC6"/>
    <w:rsid w:val="00DB46CF"/>
    <w:rsid w:val="00DC37B8"/>
    <w:rsid w:val="00DC3E38"/>
    <w:rsid w:val="00DD4B22"/>
    <w:rsid w:val="00DF28B9"/>
    <w:rsid w:val="00DF7AB1"/>
    <w:rsid w:val="00E03587"/>
    <w:rsid w:val="00E149EC"/>
    <w:rsid w:val="00E218C8"/>
    <w:rsid w:val="00E24CCD"/>
    <w:rsid w:val="00E27652"/>
    <w:rsid w:val="00E31906"/>
    <w:rsid w:val="00E329FB"/>
    <w:rsid w:val="00E343B1"/>
    <w:rsid w:val="00E54387"/>
    <w:rsid w:val="00E616BB"/>
    <w:rsid w:val="00E647A1"/>
    <w:rsid w:val="00E67969"/>
    <w:rsid w:val="00E7789D"/>
    <w:rsid w:val="00E80C64"/>
    <w:rsid w:val="00E80FEF"/>
    <w:rsid w:val="00E81996"/>
    <w:rsid w:val="00E8363B"/>
    <w:rsid w:val="00EB418E"/>
    <w:rsid w:val="00EC0640"/>
    <w:rsid w:val="00EC2623"/>
    <w:rsid w:val="00ED1846"/>
    <w:rsid w:val="00ED445E"/>
    <w:rsid w:val="00ED70D2"/>
    <w:rsid w:val="00EE499D"/>
    <w:rsid w:val="00EE4CCF"/>
    <w:rsid w:val="00EF3A63"/>
    <w:rsid w:val="00F06826"/>
    <w:rsid w:val="00F07636"/>
    <w:rsid w:val="00F147A6"/>
    <w:rsid w:val="00F17F87"/>
    <w:rsid w:val="00F17FDB"/>
    <w:rsid w:val="00F24BB9"/>
    <w:rsid w:val="00F35806"/>
    <w:rsid w:val="00F35C87"/>
    <w:rsid w:val="00F47774"/>
    <w:rsid w:val="00F5151D"/>
    <w:rsid w:val="00F54100"/>
    <w:rsid w:val="00F56633"/>
    <w:rsid w:val="00F63637"/>
    <w:rsid w:val="00F64DAD"/>
    <w:rsid w:val="00F66EA5"/>
    <w:rsid w:val="00F737FD"/>
    <w:rsid w:val="00F76F3C"/>
    <w:rsid w:val="00F809DE"/>
    <w:rsid w:val="00F8374F"/>
    <w:rsid w:val="00F86766"/>
    <w:rsid w:val="00F911EB"/>
    <w:rsid w:val="00FA0655"/>
    <w:rsid w:val="00FA2AF6"/>
    <w:rsid w:val="00FA5D88"/>
    <w:rsid w:val="00FB65FA"/>
    <w:rsid w:val="00FC08A7"/>
    <w:rsid w:val="00FC0C8B"/>
    <w:rsid w:val="00FD2FA4"/>
    <w:rsid w:val="00FD57F6"/>
    <w:rsid w:val="00FE3C23"/>
    <w:rsid w:val="00FF7C72"/>
    <w:rsid w:val="0126FAC1"/>
    <w:rsid w:val="012FB15E"/>
    <w:rsid w:val="0221A4BF"/>
    <w:rsid w:val="02A99339"/>
    <w:rsid w:val="04984AB6"/>
    <w:rsid w:val="049A67C0"/>
    <w:rsid w:val="04B22439"/>
    <w:rsid w:val="0636D72C"/>
    <w:rsid w:val="07599101"/>
    <w:rsid w:val="07A95F96"/>
    <w:rsid w:val="0AC5A524"/>
    <w:rsid w:val="0AE27314"/>
    <w:rsid w:val="0E689CB9"/>
    <w:rsid w:val="0FCEC2DD"/>
    <w:rsid w:val="10E76A25"/>
    <w:rsid w:val="113F4523"/>
    <w:rsid w:val="1227ACE2"/>
    <w:rsid w:val="13AE809F"/>
    <w:rsid w:val="13DAF071"/>
    <w:rsid w:val="141F15AD"/>
    <w:rsid w:val="15959DE9"/>
    <w:rsid w:val="176A8EF7"/>
    <w:rsid w:val="18C56B9A"/>
    <w:rsid w:val="18C6782F"/>
    <w:rsid w:val="190076D2"/>
    <w:rsid w:val="19280E5B"/>
    <w:rsid w:val="19ED746A"/>
    <w:rsid w:val="1A8A9896"/>
    <w:rsid w:val="1B16B1F8"/>
    <w:rsid w:val="1B9605F2"/>
    <w:rsid w:val="1C1A2941"/>
    <w:rsid w:val="1CC58580"/>
    <w:rsid w:val="1D547BD4"/>
    <w:rsid w:val="1DCE25D8"/>
    <w:rsid w:val="1E4AA28B"/>
    <w:rsid w:val="1EBBC2C8"/>
    <w:rsid w:val="1F551C12"/>
    <w:rsid w:val="20C8F25E"/>
    <w:rsid w:val="21AB9B94"/>
    <w:rsid w:val="235ED511"/>
    <w:rsid w:val="2441AEA7"/>
    <w:rsid w:val="2467C0FD"/>
    <w:rsid w:val="249840EE"/>
    <w:rsid w:val="2654D4DB"/>
    <w:rsid w:val="266FA51B"/>
    <w:rsid w:val="27E2CFAF"/>
    <w:rsid w:val="282E3AA3"/>
    <w:rsid w:val="2D1D5A31"/>
    <w:rsid w:val="2E5A25F7"/>
    <w:rsid w:val="30096377"/>
    <w:rsid w:val="300C7816"/>
    <w:rsid w:val="314D744E"/>
    <w:rsid w:val="33A7AAE7"/>
    <w:rsid w:val="342E7DD8"/>
    <w:rsid w:val="346BCEC1"/>
    <w:rsid w:val="35FD08CE"/>
    <w:rsid w:val="395470FC"/>
    <w:rsid w:val="3C04A045"/>
    <w:rsid w:val="3CA867EA"/>
    <w:rsid w:val="3DABB02E"/>
    <w:rsid w:val="3F0D754C"/>
    <w:rsid w:val="3FBEE1DB"/>
    <w:rsid w:val="4035D8B0"/>
    <w:rsid w:val="4037DB5B"/>
    <w:rsid w:val="40460F23"/>
    <w:rsid w:val="4259683F"/>
    <w:rsid w:val="429BE20C"/>
    <w:rsid w:val="43158042"/>
    <w:rsid w:val="43CBEC3D"/>
    <w:rsid w:val="44E035E4"/>
    <w:rsid w:val="482956CD"/>
    <w:rsid w:val="49842336"/>
    <w:rsid w:val="49C5272E"/>
    <w:rsid w:val="4B55FD12"/>
    <w:rsid w:val="4B7C74ED"/>
    <w:rsid w:val="4BB73A61"/>
    <w:rsid w:val="4BE84526"/>
    <w:rsid w:val="4C2BCA4F"/>
    <w:rsid w:val="4D47F1F2"/>
    <w:rsid w:val="4DD78BC2"/>
    <w:rsid w:val="4E6B624F"/>
    <w:rsid w:val="5062BA31"/>
    <w:rsid w:val="50A3CDB3"/>
    <w:rsid w:val="50E8738F"/>
    <w:rsid w:val="5575E1D9"/>
    <w:rsid w:val="5581187A"/>
    <w:rsid w:val="5669D275"/>
    <w:rsid w:val="571FD89C"/>
    <w:rsid w:val="5727F6A6"/>
    <w:rsid w:val="58607BD4"/>
    <w:rsid w:val="5C1921E6"/>
    <w:rsid w:val="5C3080DE"/>
    <w:rsid w:val="5DB06BCD"/>
    <w:rsid w:val="5F8956B1"/>
    <w:rsid w:val="60A064BA"/>
    <w:rsid w:val="60CC603B"/>
    <w:rsid w:val="6139AAE1"/>
    <w:rsid w:val="6280AE3B"/>
    <w:rsid w:val="632698F4"/>
    <w:rsid w:val="6346C33B"/>
    <w:rsid w:val="645CC7D4"/>
    <w:rsid w:val="65A91764"/>
    <w:rsid w:val="662B9A3F"/>
    <w:rsid w:val="664FF461"/>
    <w:rsid w:val="6756A63B"/>
    <w:rsid w:val="67A5C272"/>
    <w:rsid w:val="681E82C5"/>
    <w:rsid w:val="68D05975"/>
    <w:rsid w:val="69309291"/>
    <w:rsid w:val="69D3C0C2"/>
    <w:rsid w:val="69E494E7"/>
    <w:rsid w:val="6A65A975"/>
    <w:rsid w:val="6ACC8E0E"/>
    <w:rsid w:val="6C0BAAFB"/>
    <w:rsid w:val="6C43B6DF"/>
    <w:rsid w:val="6C65E553"/>
    <w:rsid w:val="6D541BE4"/>
    <w:rsid w:val="6D708CC5"/>
    <w:rsid w:val="6D8C98A9"/>
    <w:rsid w:val="6DB7BD10"/>
    <w:rsid w:val="707E5BB2"/>
    <w:rsid w:val="70D45011"/>
    <w:rsid w:val="71A51FF1"/>
    <w:rsid w:val="7282C6A7"/>
    <w:rsid w:val="72DF08C3"/>
    <w:rsid w:val="73508B6D"/>
    <w:rsid w:val="739BF7F3"/>
    <w:rsid w:val="7501D191"/>
    <w:rsid w:val="753B72CD"/>
    <w:rsid w:val="75AD4871"/>
    <w:rsid w:val="75C61411"/>
    <w:rsid w:val="75E7EA9D"/>
    <w:rsid w:val="76AEC023"/>
    <w:rsid w:val="77BF9BD2"/>
    <w:rsid w:val="77D0ED1F"/>
    <w:rsid w:val="77D16181"/>
    <w:rsid w:val="78AB4AEB"/>
    <w:rsid w:val="78DECD33"/>
    <w:rsid w:val="79631865"/>
    <w:rsid w:val="7A9AB277"/>
    <w:rsid w:val="7ABED0C0"/>
    <w:rsid w:val="7ACE13CF"/>
    <w:rsid w:val="7BB1CD3B"/>
    <w:rsid w:val="7BB1D4A3"/>
    <w:rsid w:val="7BFE0A7A"/>
    <w:rsid w:val="7C434956"/>
    <w:rsid w:val="7C546A2C"/>
    <w:rsid w:val="7C790A65"/>
    <w:rsid w:val="7D2FF5A5"/>
    <w:rsid w:val="7F9968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C4C68"/>
  <w15:chartTrackingRefBased/>
  <w15:docId w15:val="{9F358173-3D8A-48C4-8796-723842C5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D00D3"/>
    <w:pPr>
      <w:suppressAutoHyphens/>
      <w:spacing w:after="0" w:line="100" w:lineRule="atLeast"/>
    </w:pPr>
    <w:rPr>
      <w:rFonts w:ascii="Times New Roman" w:eastAsia="Times New Roman" w:hAnsi="Times New Roman" w:cs="Times New Roman"/>
      <w:sz w:val="24"/>
      <w:szCs w:val="24"/>
      <w:lang w:eastAsia="hi-IN" w:bidi="hi-IN"/>
      <w14:ligatures w14:val="none"/>
    </w:rPr>
  </w:style>
  <w:style w:type="paragraph" w:styleId="Pealkiri1">
    <w:name w:val="heading 1"/>
    <w:basedOn w:val="Normaallaad"/>
    <w:next w:val="Kehatekst"/>
    <w:link w:val="Pealkiri1Mrk"/>
    <w:uiPriority w:val="9"/>
    <w:qFormat/>
    <w:rsid w:val="00AD00D3"/>
    <w:pPr>
      <w:widowControl w:val="0"/>
      <w:spacing w:line="240" w:lineRule="auto"/>
      <w:ind w:left="432" w:hanging="432"/>
      <w:outlineLvl w:val="0"/>
    </w:pPr>
    <w:rPr>
      <w:bCs/>
      <w:lang w:val="en-GB"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Heading1Char">
    <w:name w:val="Heading 1 Char"/>
    <w:basedOn w:val="Liguvaikefont"/>
    <w:uiPriority w:val="9"/>
    <w:rsid w:val="00AD00D3"/>
    <w:rPr>
      <w:rFonts w:asciiTheme="majorHAnsi" w:eastAsiaTheme="majorEastAsia" w:hAnsiTheme="majorHAnsi" w:cs="Mangal"/>
      <w:color w:val="2E74B5" w:themeColor="accent1" w:themeShade="BF"/>
      <w:sz w:val="32"/>
      <w:szCs w:val="29"/>
      <w:lang w:eastAsia="hi-IN" w:bidi="hi-IN"/>
      <w14:ligatures w14:val="none"/>
    </w:rPr>
  </w:style>
  <w:style w:type="paragraph" w:styleId="Kehatekst">
    <w:name w:val="Body Text"/>
    <w:basedOn w:val="Normaallaad"/>
    <w:link w:val="KehatekstMrk"/>
    <w:uiPriority w:val="99"/>
    <w:semiHidden/>
    <w:unhideWhenUsed/>
    <w:rsid w:val="00AD00D3"/>
    <w:pPr>
      <w:spacing w:after="113"/>
    </w:pPr>
  </w:style>
  <w:style w:type="character" w:customStyle="1" w:styleId="BodyTextChar">
    <w:name w:val="Body Text Char"/>
    <w:basedOn w:val="Liguvaikefont"/>
    <w:uiPriority w:val="99"/>
    <w:semiHidden/>
    <w:rsid w:val="00AD00D3"/>
    <w:rPr>
      <w:rFonts w:ascii="Times New Roman" w:eastAsia="Times New Roman" w:hAnsi="Times New Roman" w:cs="Mangal"/>
      <w:sz w:val="24"/>
      <w:szCs w:val="21"/>
      <w:lang w:eastAsia="hi-IN" w:bidi="hi-IN"/>
      <w14:ligatures w14:val="none"/>
    </w:rPr>
  </w:style>
  <w:style w:type="character" w:customStyle="1" w:styleId="LoendilikMrk">
    <w:name w:val="Loendi lõik Märk"/>
    <w:link w:val="Loendilik"/>
    <w:uiPriority w:val="34"/>
    <w:locked/>
    <w:rsid w:val="00AD00D3"/>
    <w:rPr>
      <w:rFonts w:ascii="Times New Roman" w:eastAsia="Times New Roman" w:hAnsi="Times New Roman" w:cs="Times New Roman"/>
      <w:lang w:eastAsia="hi-IN" w:bidi="hi-IN"/>
    </w:rPr>
  </w:style>
  <w:style w:type="paragraph" w:styleId="Loendilik">
    <w:name w:val="List Paragraph"/>
    <w:basedOn w:val="Normaallaad"/>
    <w:link w:val="LoendilikMrk"/>
    <w:uiPriority w:val="34"/>
    <w:qFormat/>
    <w:rsid w:val="00AD00D3"/>
    <w:rPr>
      <w:sz w:val="22"/>
      <w:szCs w:val="22"/>
      <w14:ligatures w14:val="standardContextual"/>
    </w:rPr>
  </w:style>
  <w:style w:type="character" w:customStyle="1" w:styleId="Pealkiri1Mrk">
    <w:name w:val="Pealkiri 1 Märk"/>
    <w:basedOn w:val="Liguvaikefont"/>
    <w:link w:val="Pealkiri1"/>
    <w:uiPriority w:val="9"/>
    <w:locked/>
    <w:rsid w:val="00AD00D3"/>
    <w:rPr>
      <w:rFonts w:ascii="Times New Roman" w:eastAsia="Times New Roman" w:hAnsi="Times New Roman" w:cs="Times New Roman"/>
      <w:bCs/>
      <w:sz w:val="24"/>
      <w:szCs w:val="24"/>
      <w:lang w:val="en-GB" w:eastAsia="et-EE"/>
      <w14:ligatures w14:val="none"/>
    </w:rPr>
  </w:style>
  <w:style w:type="character" w:customStyle="1" w:styleId="KehatekstMrk">
    <w:name w:val="Kehatekst Märk"/>
    <w:basedOn w:val="Liguvaikefont"/>
    <w:link w:val="Kehatekst"/>
    <w:uiPriority w:val="99"/>
    <w:semiHidden/>
    <w:locked/>
    <w:rsid w:val="00AD00D3"/>
    <w:rPr>
      <w:rFonts w:ascii="Times New Roman" w:eastAsia="Times New Roman" w:hAnsi="Times New Roman" w:cs="Times New Roman"/>
      <w:sz w:val="24"/>
      <w:szCs w:val="24"/>
      <w:lang w:eastAsia="hi-IN" w:bidi="hi-IN"/>
      <w14:ligatures w14:val="none"/>
    </w:rPr>
  </w:style>
  <w:style w:type="paragraph" w:styleId="Normaallaadveeb">
    <w:name w:val="Normal (Web)"/>
    <w:basedOn w:val="Normaallaad"/>
    <w:uiPriority w:val="99"/>
    <w:unhideWhenUsed/>
    <w:rsid w:val="00D9428B"/>
    <w:pPr>
      <w:suppressAutoHyphens w:val="0"/>
      <w:spacing w:before="100" w:beforeAutospacing="1" w:after="100" w:afterAutospacing="1" w:line="240" w:lineRule="auto"/>
    </w:pPr>
    <w:rPr>
      <w:kern w:val="0"/>
      <w:lang w:eastAsia="et-EE" w:bidi="ar-SA"/>
    </w:rPr>
  </w:style>
  <w:style w:type="character" w:customStyle="1" w:styleId="fontsizemediumplus">
    <w:name w:val="fontsizemediumplus"/>
    <w:basedOn w:val="Liguvaikefont"/>
    <w:rsid w:val="00D9428B"/>
  </w:style>
  <w:style w:type="character" w:styleId="Hperlink">
    <w:name w:val="Hyperlink"/>
    <w:basedOn w:val="Liguvaikefont"/>
    <w:uiPriority w:val="99"/>
    <w:unhideWhenUsed/>
    <w:rsid w:val="00D9428B"/>
    <w:rPr>
      <w:color w:val="0000FF"/>
      <w:u w:val="single"/>
    </w:rPr>
  </w:style>
  <w:style w:type="character" w:styleId="Tugev">
    <w:name w:val="Strong"/>
    <w:basedOn w:val="Liguvaikefont"/>
    <w:uiPriority w:val="22"/>
    <w:qFormat/>
    <w:rsid w:val="00D9428B"/>
    <w:rPr>
      <w:b/>
      <w:bCs/>
    </w:rPr>
  </w:style>
  <w:style w:type="character" w:styleId="Rhutus">
    <w:name w:val="Emphasis"/>
    <w:basedOn w:val="Liguvaikefont"/>
    <w:uiPriority w:val="20"/>
    <w:qFormat/>
    <w:rsid w:val="00D9428B"/>
    <w:rPr>
      <w:i/>
      <w:iCs/>
    </w:rPr>
  </w:style>
  <w:style w:type="paragraph" w:styleId="Allmrkusetekst">
    <w:name w:val="footnote text"/>
    <w:basedOn w:val="Normaallaad"/>
    <w:link w:val="AllmrkusetekstMrk"/>
    <w:uiPriority w:val="99"/>
    <w:semiHidden/>
    <w:unhideWhenUsed/>
    <w:rsid w:val="00AD1AA9"/>
    <w:pPr>
      <w:spacing w:line="240" w:lineRule="auto"/>
    </w:pPr>
    <w:rPr>
      <w:rFonts w:cs="Mangal"/>
      <w:sz w:val="20"/>
      <w:szCs w:val="18"/>
    </w:rPr>
  </w:style>
  <w:style w:type="character" w:customStyle="1" w:styleId="AllmrkusetekstMrk">
    <w:name w:val="Allmärkuse tekst Märk"/>
    <w:basedOn w:val="Liguvaikefont"/>
    <w:link w:val="Allmrkusetekst"/>
    <w:uiPriority w:val="99"/>
    <w:semiHidden/>
    <w:rsid w:val="00AD1AA9"/>
    <w:rPr>
      <w:rFonts w:ascii="Times New Roman" w:eastAsia="Times New Roman" w:hAnsi="Times New Roman" w:cs="Mangal"/>
      <w:sz w:val="20"/>
      <w:szCs w:val="18"/>
      <w:lang w:eastAsia="hi-IN" w:bidi="hi-IN"/>
      <w14:ligatures w14:val="none"/>
    </w:rPr>
  </w:style>
  <w:style w:type="character" w:styleId="Allmrkuseviide">
    <w:name w:val="footnote reference"/>
    <w:basedOn w:val="Liguvaikefont"/>
    <w:uiPriority w:val="99"/>
    <w:semiHidden/>
    <w:unhideWhenUsed/>
    <w:rsid w:val="00AD1AA9"/>
    <w:rPr>
      <w:vertAlign w:val="superscript"/>
    </w:rPr>
  </w:style>
  <w:style w:type="character" w:styleId="Klastatudhperlink">
    <w:name w:val="FollowedHyperlink"/>
    <w:basedOn w:val="Liguvaikefont"/>
    <w:uiPriority w:val="99"/>
    <w:semiHidden/>
    <w:unhideWhenUsed/>
    <w:rsid w:val="00C53D32"/>
    <w:rPr>
      <w:color w:val="954F72" w:themeColor="followedHyperlink"/>
      <w:u w:val="single"/>
    </w:rPr>
  </w:style>
  <w:style w:type="paragraph" w:styleId="Pis">
    <w:name w:val="header"/>
    <w:basedOn w:val="Normaallaad"/>
    <w:link w:val="PisMrk"/>
    <w:uiPriority w:val="99"/>
    <w:unhideWhenUsed/>
    <w:rsid w:val="00911AAA"/>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911AAA"/>
    <w:rPr>
      <w:rFonts w:ascii="Times New Roman" w:eastAsia="Times New Roman" w:hAnsi="Times New Roman" w:cs="Mangal"/>
      <w:sz w:val="24"/>
      <w:szCs w:val="21"/>
      <w:lang w:eastAsia="hi-IN" w:bidi="hi-IN"/>
      <w14:ligatures w14:val="none"/>
    </w:rPr>
  </w:style>
  <w:style w:type="paragraph" w:styleId="Jalus">
    <w:name w:val="footer"/>
    <w:basedOn w:val="Normaallaad"/>
    <w:link w:val="JalusMrk"/>
    <w:uiPriority w:val="99"/>
    <w:unhideWhenUsed/>
    <w:rsid w:val="00911AAA"/>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911AAA"/>
    <w:rPr>
      <w:rFonts w:ascii="Times New Roman" w:eastAsia="Times New Roman" w:hAnsi="Times New Roman" w:cs="Mangal"/>
      <w:sz w:val="24"/>
      <w:szCs w:val="21"/>
      <w:lang w:eastAsia="hi-IN" w:bidi="hi-IN"/>
      <w14:ligatures w14:val="none"/>
    </w:rPr>
  </w:style>
  <w:style w:type="paragraph" w:styleId="Redaktsioon">
    <w:name w:val="Revision"/>
    <w:hidden/>
    <w:uiPriority w:val="99"/>
    <w:semiHidden/>
    <w:rsid w:val="005238A4"/>
    <w:pPr>
      <w:spacing w:after="0" w:line="240" w:lineRule="auto"/>
    </w:pPr>
    <w:rPr>
      <w:rFonts w:ascii="Times New Roman" w:eastAsia="Times New Roman" w:hAnsi="Times New Roman" w:cs="Mangal"/>
      <w:sz w:val="24"/>
      <w:szCs w:val="21"/>
      <w:lang w:eastAsia="hi-IN" w:bidi="hi-IN"/>
      <w14:ligatures w14:val="none"/>
    </w:rPr>
  </w:style>
  <w:style w:type="character" w:styleId="Kommentaariviide">
    <w:name w:val="annotation reference"/>
    <w:basedOn w:val="Liguvaikefont"/>
    <w:uiPriority w:val="99"/>
    <w:semiHidden/>
    <w:unhideWhenUsed/>
    <w:rsid w:val="005238A4"/>
    <w:rPr>
      <w:sz w:val="16"/>
      <w:szCs w:val="16"/>
    </w:rPr>
  </w:style>
  <w:style w:type="paragraph" w:styleId="Kommentaaritekst">
    <w:name w:val="annotation text"/>
    <w:basedOn w:val="Normaallaad"/>
    <w:link w:val="KommentaaritekstMrk"/>
    <w:uiPriority w:val="99"/>
    <w:unhideWhenUsed/>
    <w:rsid w:val="005238A4"/>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5238A4"/>
    <w:rPr>
      <w:rFonts w:ascii="Times New Roman" w:eastAsia="Times New Roman" w:hAnsi="Times New Roman" w:cs="Mangal"/>
      <w:sz w:val="20"/>
      <w:szCs w:val="18"/>
      <w:lang w:eastAsia="hi-IN" w:bidi="hi-IN"/>
      <w14:ligatures w14:val="none"/>
    </w:rPr>
  </w:style>
  <w:style w:type="paragraph" w:styleId="Kommentaariteema">
    <w:name w:val="annotation subject"/>
    <w:basedOn w:val="Kommentaaritekst"/>
    <w:next w:val="Kommentaaritekst"/>
    <w:link w:val="KommentaariteemaMrk"/>
    <w:uiPriority w:val="99"/>
    <w:semiHidden/>
    <w:unhideWhenUsed/>
    <w:rsid w:val="005238A4"/>
    <w:rPr>
      <w:b/>
      <w:bCs/>
    </w:rPr>
  </w:style>
  <w:style w:type="character" w:customStyle="1" w:styleId="KommentaariteemaMrk">
    <w:name w:val="Kommentaari teema Märk"/>
    <w:basedOn w:val="KommentaaritekstMrk"/>
    <w:link w:val="Kommentaariteema"/>
    <w:uiPriority w:val="99"/>
    <w:semiHidden/>
    <w:rsid w:val="005238A4"/>
    <w:rPr>
      <w:rFonts w:ascii="Times New Roman" w:eastAsia="Times New Roman" w:hAnsi="Times New Roman" w:cs="Mangal"/>
      <w:b/>
      <w:bCs/>
      <w:sz w:val="20"/>
      <w:szCs w:val="18"/>
      <w:lang w:eastAsia="hi-IN" w:bidi="hi-IN"/>
      <w14:ligatures w14:val="none"/>
    </w:rPr>
  </w:style>
  <w:style w:type="paragraph" w:customStyle="1" w:styleId="Default">
    <w:name w:val="Default"/>
    <w:rsid w:val="00855C5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ormaltextrun">
    <w:name w:val="normaltextrun"/>
    <w:basedOn w:val="Liguvaikefont"/>
    <w:rsid w:val="00A90F61"/>
  </w:style>
  <w:style w:type="character" w:customStyle="1" w:styleId="eop">
    <w:name w:val="eop"/>
    <w:basedOn w:val="Liguvaikefont"/>
    <w:rsid w:val="00A90F61"/>
  </w:style>
  <w:style w:type="character" w:customStyle="1" w:styleId="Mention1">
    <w:name w:val="Mention1"/>
    <w:basedOn w:val="Liguvaikefont"/>
    <w:uiPriority w:val="99"/>
    <w:unhideWhenUsed/>
    <w:rsid w:val="00BF5D23"/>
    <w:rPr>
      <w:color w:val="2B579A"/>
      <w:shd w:val="clear" w:color="auto" w:fill="E1DFDD"/>
    </w:rPr>
  </w:style>
  <w:style w:type="character" w:customStyle="1" w:styleId="ui-provider">
    <w:name w:val="ui-provider"/>
    <w:basedOn w:val="Liguvaikefont"/>
    <w:rsid w:val="00307D8C"/>
  </w:style>
  <w:style w:type="character" w:customStyle="1" w:styleId="UnresolvedMention1">
    <w:name w:val="Unresolved Mention1"/>
    <w:basedOn w:val="Liguvaikefont"/>
    <w:uiPriority w:val="99"/>
    <w:semiHidden/>
    <w:unhideWhenUsed/>
    <w:rsid w:val="0053505B"/>
    <w:rPr>
      <w:color w:val="605E5C"/>
      <w:shd w:val="clear" w:color="auto" w:fill="E1DFDD"/>
    </w:rPr>
  </w:style>
  <w:style w:type="paragraph" w:styleId="Jutumullitekst">
    <w:name w:val="Balloon Text"/>
    <w:basedOn w:val="Normaallaad"/>
    <w:link w:val="JutumullitekstMrk"/>
    <w:uiPriority w:val="99"/>
    <w:semiHidden/>
    <w:unhideWhenUsed/>
    <w:rsid w:val="00CE4B60"/>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CE4B60"/>
    <w:rPr>
      <w:rFonts w:ascii="Segoe UI" w:eastAsia="Times New Roman" w:hAnsi="Segoe UI" w:cs="Mangal"/>
      <w:sz w:val="18"/>
      <w:szCs w:val="16"/>
      <w:lang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0151">
      <w:bodyDiv w:val="1"/>
      <w:marLeft w:val="0"/>
      <w:marRight w:val="0"/>
      <w:marTop w:val="0"/>
      <w:marBottom w:val="0"/>
      <w:divBdr>
        <w:top w:val="none" w:sz="0" w:space="0" w:color="auto"/>
        <w:left w:val="none" w:sz="0" w:space="0" w:color="auto"/>
        <w:bottom w:val="none" w:sz="0" w:space="0" w:color="auto"/>
        <w:right w:val="none" w:sz="0" w:space="0" w:color="auto"/>
      </w:divBdr>
    </w:div>
    <w:div w:id="87123806">
      <w:bodyDiv w:val="1"/>
      <w:marLeft w:val="0"/>
      <w:marRight w:val="0"/>
      <w:marTop w:val="0"/>
      <w:marBottom w:val="0"/>
      <w:divBdr>
        <w:top w:val="none" w:sz="0" w:space="0" w:color="auto"/>
        <w:left w:val="none" w:sz="0" w:space="0" w:color="auto"/>
        <w:bottom w:val="none" w:sz="0" w:space="0" w:color="auto"/>
        <w:right w:val="none" w:sz="0" w:space="0" w:color="auto"/>
      </w:divBdr>
    </w:div>
    <w:div w:id="1165590179">
      <w:bodyDiv w:val="1"/>
      <w:marLeft w:val="0"/>
      <w:marRight w:val="0"/>
      <w:marTop w:val="0"/>
      <w:marBottom w:val="0"/>
      <w:divBdr>
        <w:top w:val="none" w:sz="0" w:space="0" w:color="auto"/>
        <w:left w:val="none" w:sz="0" w:space="0" w:color="auto"/>
        <w:bottom w:val="none" w:sz="0" w:space="0" w:color="auto"/>
        <w:right w:val="none" w:sz="0" w:space="0" w:color="auto"/>
      </w:divBdr>
      <w:divsChild>
        <w:div w:id="1268654221">
          <w:marLeft w:val="0"/>
          <w:marRight w:val="0"/>
          <w:marTop w:val="0"/>
          <w:marBottom w:val="0"/>
          <w:divBdr>
            <w:top w:val="none" w:sz="0" w:space="0" w:color="auto"/>
            <w:left w:val="none" w:sz="0" w:space="0" w:color="auto"/>
            <w:bottom w:val="none" w:sz="0" w:space="0" w:color="auto"/>
            <w:right w:val="none" w:sz="0" w:space="0" w:color="auto"/>
          </w:divBdr>
        </w:div>
      </w:divsChild>
    </w:div>
    <w:div w:id="1203863015">
      <w:bodyDiv w:val="1"/>
      <w:marLeft w:val="0"/>
      <w:marRight w:val="0"/>
      <w:marTop w:val="0"/>
      <w:marBottom w:val="0"/>
      <w:divBdr>
        <w:top w:val="none" w:sz="0" w:space="0" w:color="auto"/>
        <w:left w:val="none" w:sz="0" w:space="0" w:color="auto"/>
        <w:bottom w:val="none" w:sz="0" w:space="0" w:color="auto"/>
        <w:right w:val="none" w:sz="0" w:space="0" w:color="auto"/>
      </w:divBdr>
    </w:div>
    <w:div w:id="1639991562">
      <w:bodyDiv w:val="1"/>
      <w:marLeft w:val="0"/>
      <w:marRight w:val="0"/>
      <w:marTop w:val="0"/>
      <w:marBottom w:val="0"/>
      <w:divBdr>
        <w:top w:val="none" w:sz="0" w:space="0" w:color="auto"/>
        <w:left w:val="none" w:sz="0" w:space="0" w:color="auto"/>
        <w:bottom w:val="none" w:sz="0" w:space="0" w:color="auto"/>
        <w:right w:val="none" w:sz="0" w:space="0" w:color="auto"/>
      </w:divBdr>
    </w:div>
    <w:div w:id="172733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mk.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sainfo xmlns="c5dfce74-23f6-419c-9912-3819c619d266" xsi:nil="true"/>
    <lcf76f155ced4ddcb4097134ff3c332f xmlns="c5dfce74-23f6-419c-9912-3819c619d266">
      <Terms xmlns="http://schemas.microsoft.com/office/infopath/2007/PartnerControls"/>
    </lcf76f155ced4ddcb4097134ff3c332f>
    <TaxCatchAll xmlns="6f549088-637e-44ef-939f-8e0b12c2588f" xsi:nil="true"/>
    <Staatus xmlns="c5dfce74-23f6-419c-9912-3819c619d26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D7DCD118AAA344E8DCBFB939275199B" ma:contentTypeVersion="16" ma:contentTypeDescription="Loo uus dokument" ma:contentTypeScope="" ma:versionID="8bfce4b4bef72bf8ed2df777c82d4abc">
  <xsd:schema xmlns:xsd="http://www.w3.org/2001/XMLSchema" xmlns:xs="http://www.w3.org/2001/XMLSchema" xmlns:p="http://schemas.microsoft.com/office/2006/metadata/properties" xmlns:ns2="c5dfce74-23f6-419c-9912-3819c619d266" xmlns:ns3="6f549088-637e-44ef-939f-8e0b12c2588f" targetNamespace="http://schemas.microsoft.com/office/2006/metadata/properties" ma:root="true" ma:fieldsID="3b8593f381a9354baba5243e9b16ff8b" ns2:_="" ns3:_="">
    <xsd:import namespace="c5dfce74-23f6-419c-9912-3819c619d266"/>
    <xsd:import namespace="6f549088-637e-44ef-939f-8e0b12c258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Lisainfo" minOccurs="0"/>
                <xsd:element ref="ns2:Staatu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fce74-23f6-419c-9912-3819c619d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isainfo" ma:index="19" nillable="true" ma:displayName="Lisainfo" ma:internalName="Lisainfo">
      <xsd:simpleType>
        <xsd:restriction base="dms:Note">
          <xsd:maxLength value="255"/>
        </xsd:restriction>
      </xsd:simpleType>
    </xsd:element>
    <xsd:element name="Staatus" ma:index="20" nillable="true" ma:displayName="Staatus" ma:format="Dropdown" ma:internalName="Staatus">
      <xsd:simpleType>
        <xsd:union memberTypes="dms:Text">
          <xsd:simpleType>
            <xsd:restriction base="dms:Choice">
              <xsd:enumeration value="Kokku leppimata"/>
              <xsd:enumeration value="Tehtud"/>
              <xsd:enumeration value="Intervjuu aeg kokku lepitud"/>
              <xsd:enumeration value="Tehtud ka Jiras"/>
            </xsd:restriction>
          </xsd:simpleType>
        </xsd:un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549088-637e-44ef-939f-8e0b12c2588f"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3200f6af-9a9e-4b3c-b5d8-83d70ca95687}" ma:internalName="TaxCatchAll" ma:showField="CatchAllData" ma:web="6f549088-637e-44ef-939f-8e0b12c258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5EF63-EF8D-414A-9926-704E866B4572}">
  <ds:schemaRefs>
    <ds:schemaRef ds:uri="http://schemas.openxmlformats.org/officeDocument/2006/bibliography"/>
  </ds:schemaRefs>
</ds:datastoreItem>
</file>

<file path=customXml/itemProps2.xml><?xml version="1.0" encoding="utf-8"?>
<ds:datastoreItem xmlns:ds="http://schemas.openxmlformats.org/officeDocument/2006/customXml" ds:itemID="{0945271D-9025-4576-B522-C859971E511B}">
  <ds:schemaRefs>
    <ds:schemaRef ds:uri="http://schemas.microsoft.com/sharepoint/v3/contenttype/forms"/>
  </ds:schemaRefs>
</ds:datastoreItem>
</file>

<file path=customXml/itemProps3.xml><?xml version="1.0" encoding="utf-8"?>
<ds:datastoreItem xmlns:ds="http://schemas.openxmlformats.org/officeDocument/2006/customXml" ds:itemID="{DEDAB9B9-465F-4D9C-AF66-6BC6CC47D4BF}">
  <ds:schemaRefs>
    <ds:schemaRef ds:uri="http://schemas.microsoft.com/office/2006/metadata/properties"/>
    <ds:schemaRef ds:uri="http://schemas.microsoft.com/office/infopath/2007/PartnerControls"/>
    <ds:schemaRef ds:uri="c5dfce74-23f6-419c-9912-3819c619d266"/>
    <ds:schemaRef ds:uri="6f549088-637e-44ef-939f-8e0b12c2588f"/>
  </ds:schemaRefs>
</ds:datastoreItem>
</file>

<file path=customXml/itemProps4.xml><?xml version="1.0" encoding="utf-8"?>
<ds:datastoreItem xmlns:ds="http://schemas.openxmlformats.org/officeDocument/2006/customXml" ds:itemID="{CECFFEF6-32AF-41B8-88F9-72B94810D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dfce74-23f6-419c-9912-3819c619d266"/>
    <ds:schemaRef ds:uri="6f549088-637e-44ef-939f-8e0b12c258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916</Words>
  <Characters>5316</Characters>
  <Application>Microsoft Office Word</Application>
  <DocSecurity>0</DocSecurity>
  <Lines>44</Lines>
  <Paragraphs>12</Paragraphs>
  <ScaleCrop>false</ScaleCrop>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Lantin</dc:creator>
  <cp:keywords/>
  <dc:description/>
  <cp:lastModifiedBy>Maarja-Viorika Vasko</cp:lastModifiedBy>
  <cp:revision>7</cp:revision>
  <cp:lastPrinted>2023-11-02T22:38:00Z</cp:lastPrinted>
  <dcterms:created xsi:type="dcterms:W3CDTF">2024-05-21T11:50:00Z</dcterms:created>
  <dcterms:modified xsi:type="dcterms:W3CDTF">2024-05-21T12:28:00Z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0x010100BD7DCD118AAA344E8DCBFB939275199B</vt:lpwstr>
  </property>
  <property fmtid="{D5CDD505-2E9C-101B-9397-08002B2CF9AE}" pid="3" name="MediaServiceImageTags">
    <vt:lpwstr/>
  </property>
</Properties>
</file>